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7B" w:rsidRPr="007D3BA1" w:rsidRDefault="00204D21" w:rsidP="005D57C6">
      <w:pPr>
        <w:jc w:val="center"/>
        <w:rPr>
          <w:rFonts w:asciiTheme="majorHAnsi" w:hAnsiTheme="majorHAnsi" w:cstheme="minorHAnsi"/>
          <w:b/>
          <w:sz w:val="48"/>
          <w:szCs w:val="48"/>
        </w:rPr>
      </w:pPr>
      <w:r w:rsidRPr="007D3BA1">
        <w:rPr>
          <w:rFonts w:asciiTheme="majorHAnsi" w:hAnsiTheme="majorHAnsi" w:cstheme="minorHAnsi"/>
          <w:b/>
          <w:sz w:val="48"/>
          <w:szCs w:val="48"/>
        </w:rPr>
        <w:t>Accountability Plan</w:t>
      </w:r>
    </w:p>
    <w:p w:rsidR="009B000E" w:rsidRPr="007D3BA1" w:rsidRDefault="009B000E" w:rsidP="005D57C6">
      <w:pPr>
        <w:jc w:val="center"/>
        <w:rPr>
          <w:rFonts w:asciiTheme="majorHAnsi" w:hAnsiTheme="majorHAnsi" w:cstheme="minorHAnsi"/>
          <w:i/>
          <w:sz w:val="22"/>
          <w:szCs w:val="22"/>
        </w:rPr>
      </w:pPr>
      <w:r w:rsidRPr="007D3BA1">
        <w:rPr>
          <w:rFonts w:asciiTheme="majorHAnsi" w:hAnsiTheme="majorHAnsi" w:cstheme="minorHAnsi"/>
          <w:i/>
          <w:sz w:val="22"/>
          <w:szCs w:val="22"/>
        </w:rPr>
        <w:t>The Accountability Plan is to be completed in cooperation with the Regional School Improvement Team.</w:t>
      </w:r>
    </w:p>
    <w:p w:rsidR="0055077B" w:rsidRPr="007D3BA1" w:rsidRDefault="0055077B" w:rsidP="005D57C6">
      <w:pPr>
        <w:rPr>
          <w:rFonts w:asciiTheme="majorHAnsi" w:hAnsiTheme="majorHAnsi" w:cstheme="minorHAnsi"/>
          <w:sz w:val="22"/>
          <w:szCs w:val="22"/>
        </w:rPr>
      </w:pPr>
    </w:p>
    <w:tbl>
      <w:tblPr>
        <w:tblW w:w="14410"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tblPr>
      <w:tblGrid>
        <w:gridCol w:w="10"/>
        <w:gridCol w:w="2250"/>
        <w:gridCol w:w="4948"/>
        <w:gridCol w:w="7202"/>
      </w:tblGrid>
      <w:tr w:rsidR="008904FB" w:rsidRPr="007D3BA1" w:rsidTr="006B73C5">
        <w:trPr>
          <w:gridBefore w:val="1"/>
          <w:wBefore w:w="10" w:type="dxa"/>
          <w:trHeight w:val="270"/>
        </w:trPr>
        <w:tc>
          <w:tcPr>
            <w:tcW w:w="14400" w:type="dxa"/>
            <w:gridSpan w:val="3"/>
          </w:tcPr>
          <w:p w:rsidR="008904FB" w:rsidRPr="007D3BA1" w:rsidRDefault="008904FB" w:rsidP="006423E4">
            <w:pPr>
              <w:rPr>
                <w:rFonts w:asciiTheme="majorHAnsi" w:hAnsiTheme="majorHAnsi" w:cstheme="minorHAnsi"/>
              </w:rPr>
            </w:pPr>
            <w:r w:rsidRPr="007D3BA1">
              <w:rPr>
                <w:rFonts w:asciiTheme="majorHAnsi" w:hAnsiTheme="majorHAnsi" w:cstheme="minorHAnsi"/>
                <w:b/>
                <w:sz w:val="22"/>
                <w:szCs w:val="22"/>
              </w:rPr>
              <w:t xml:space="preserve">Date:   </w:t>
            </w:r>
          </w:p>
        </w:tc>
      </w:tr>
      <w:tr w:rsidR="006B73C5" w:rsidRPr="007D3BA1" w:rsidTr="006B73C5">
        <w:trPr>
          <w:gridBefore w:val="1"/>
          <w:wBefore w:w="10" w:type="dxa"/>
          <w:trHeight w:val="270"/>
        </w:trPr>
        <w:tc>
          <w:tcPr>
            <w:tcW w:w="14400" w:type="dxa"/>
            <w:gridSpan w:val="3"/>
          </w:tcPr>
          <w:p w:rsidR="006B73C5" w:rsidRDefault="007C6A06" w:rsidP="006423E4">
            <w:pPr>
              <w:rPr>
                <w:rFonts w:asciiTheme="majorHAnsi" w:hAnsiTheme="majorHAnsi" w:cstheme="minorHAnsi"/>
                <w:b/>
              </w:rPr>
            </w:pPr>
            <w:r w:rsidRPr="007D3BA1">
              <w:rPr>
                <w:rFonts w:asciiTheme="majorHAnsi" w:hAnsiTheme="majorHAnsi"/>
                <w:sz w:val="19"/>
              </w:rPr>
              <w:fldChar w:fldCharType="begin">
                <w:ffData>
                  <w:name w:val=""/>
                  <w:enabled/>
                  <w:calcOnExit w:val="0"/>
                  <w:checkBox>
                    <w:sizeAuto/>
                    <w:default w:val="0"/>
                  </w:checkBox>
                </w:ffData>
              </w:fldChar>
            </w:r>
            <w:r w:rsidR="006B73C5" w:rsidRPr="007D3BA1">
              <w:rPr>
                <w:rFonts w:asciiTheme="majorHAnsi" w:hAnsiTheme="majorHAnsi"/>
                <w:sz w:val="19"/>
              </w:rPr>
              <w:instrText xml:space="preserve"> FORMCHECKBOX </w:instrText>
            </w:r>
            <w:r w:rsidRPr="007D3BA1">
              <w:rPr>
                <w:rFonts w:asciiTheme="majorHAnsi" w:hAnsiTheme="majorHAnsi"/>
                <w:sz w:val="19"/>
              </w:rPr>
            </w:r>
            <w:r w:rsidRPr="007D3BA1">
              <w:rPr>
                <w:rFonts w:asciiTheme="majorHAnsi" w:hAnsiTheme="majorHAnsi"/>
                <w:sz w:val="19"/>
              </w:rPr>
              <w:fldChar w:fldCharType="end"/>
            </w:r>
            <w:r w:rsidR="006B73C5" w:rsidRPr="007D3BA1">
              <w:rPr>
                <w:rFonts w:asciiTheme="majorHAnsi" w:hAnsiTheme="majorHAnsi"/>
                <w:sz w:val="19"/>
              </w:rPr>
              <w:t xml:space="preserve"> </w:t>
            </w:r>
            <w:r w:rsidR="006B73C5">
              <w:rPr>
                <w:rFonts w:asciiTheme="majorHAnsi" w:hAnsiTheme="majorHAnsi"/>
                <w:sz w:val="19"/>
              </w:rPr>
              <w:t xml:space="preserve"> </w:t>
            </w:r>
            <w:r w:rsidR="006B73C5" w:rsidRPr="007D3BA1">
              <w:rPr>
                <w:rFonts w:asciiTheme="majorHAnsi" w:hAnsiTheme="majorHAnsi" w:cstheme="minorHAnsi"/>
                <w:b/>
                <w:sz w:val="22"/>
                <w:szCs w:val="22"/>
              </w:rPr>
              <w:t xml:space="preserve">District </w:t>
            </w:r>
            <w:r w:rsidR="006B73C5">
              <w:rPr>
                <w:rFonts w:asciiTheme="majorHAnsi" w:hAnsiTheme="majorHAnsi" w:cstheme="minorHAnsi"/>
                <w:b/>
                <w:sz w:val="22"/>
                <w:szCs w:val="22"/>
              </w:rPr>
              <w:t xml:space="preserve">Plan       </w:t>
            </w:r>
            <w:r w:rsidR="00073A9C">
              <w:rPr>
                <w:rFonts w:asciiTheme="majorHAnsi" w:hAnsiTheme="majorHAnsi" w:cstheme="minorHAnsi"/>
                <w:b/>
                <w:sz w:val="22"/>
                <w:szCs w:val="22"/>
              </w:rPr>
              <w:t xml:space="preserve">District Name:      </w:t>
            </w:r>
            <w:r w:rsidR="009441AE">
              <w:rPr>
                <w:rFonts w:asciiTheme="majorHAnsi" w:hAnsiTheme="majorHAnsi" w:cstheme="minorHAnsi"/>
                <w:b/>
                <w:sz w:val="22"/>
                <w:szCs w:val="22"/>
              </w:rPr>
              <w:t>Malta Bend R-V School District</w:t>
            </w:r>
            <w:r w:rsidR="00073A9C">
              <w:rPr>
                <w:rFonts w:asciiTheme="majorHAnsi" w:hAnsiTheme="majorHAnsi" w:cstheme="minorHAnsi"/>
                <w:b/>
                <w:sz w:val="22"/>
                <w:szCs w:val="22"/>
              </w:rPr>
              <w:t xml:space="preserve">                                         </w:t>
            </w:r>
            <w:r w:rsidR="006B73C5">
              <w:rPr>
                <w:rFonts w:asciiTheme="majorHAnsi" w:hAnsiTheme="majorHAnsi" w:cstheme="minorHAnsi"/>
                <w:b/>
                <w:sz w:val="22"/>
                <w:szCs w:val="22"/>
              </w:rPr>
              <w:t>County/District Code:</w:t>
            </w:r>
            <w:r w:rsidR="00CC289B">
              <w:rPr>
                <w:rFonts w:asciiTheme="majorHAnsi" w:hAnsiTheme="majorHAnsi" w:cstheme="minorHAnsi"/>
                <w:b/>
                <w:sz w:val="22"/>
                <w:szCs w:val="22"/>
              </w:rPr>
              <w:t xml:space="preserve"> 097-119</w:t>
            </w:r>
          </w:p>
          <w:p w:rsidR="006B73C5" w:rsidRPr="006B73C5" w:rsidRDefault="006B73C5" w:rsidP="006423E4">
            <w:pPr>
              <w:rPr>
                <w:rFonts w:asciiTheme="majorHAnsi" w:hAnsiTheme="majorHAnsi" w:cstheme="minorHAnsi"/>
                <w:b/>
                <w:i/>
              </w:rPr>
            </w:pPr>
            <w:r w:rsidRPr="006B73C5">
              <w:rPr>
                <w:rFonts w:asciiTheme="majorHAnsi" w:hAnsiTheme="majorHAnsi" w:cstheme="minorHAnsi"/>
                <w:b/>
                <w:i/>
                <w:sz w:val="22"/>
                <w:szCs w:val="22"/>
              </w:rPr>
              <w:t>or</w:t>
            </w:r>
          </w:p>
          <w:p w:rsidR="006B73C5" w:rsidRPr="007D3BA1" w:rsidRDefault="007C6A06" w:rsidP="008904FB">
            <w:pPr>
              <w:rPr>
                <w:rFonts w:asciiTheme="majorHAnsi" w:hAnsiTheme="majorHAnsi" w:cstheme="minorHAnsi"/>
                <w:b/>
              </w:rPr>
            </w:pPr>
            <w:r>
              <w:rPr>
                <w:rFonts w:asciiTheme="majorHAnsi" w:hAnsiTheme="majorHAnsi"/>
                <w:sz w:val="19"/>
              </w:rPr>
              <w:fldChar w:fldCharType="begin">
                <w:ffData>
                  <w:name w:val=""/>
                  <w:enabled/>
                  <w:calcOnExit w:val="0"/>
                  <w:checkBox>
                    <w:sizeAuto/>
                    <w:default w:val="1"/>
                  </w:checkBox>
                </w:ffData>
              </w:fldChar>
            </w:r>
            <w:r w:rsidR="009441AE">
              <w:rPr>
                <w:rFonts w:asciiTheme="majorHAnsi" w:hAnsiTheme="majorHAnsi"/>
                <w:sz w:val="19"/>
              </w:rPr>
              <w:instrText xml:space="preserve"> FORMCHECKBOX </w:instrText>
            </w:r>
            <w:r>
              <w:rPr>
                <w:rFonts w:asciiTheme="majorHAnsi" w:hAnsiTheme="majorHAnsi"/>
                <w:sz w:val="19"/>
              </w:rPr>
            </w:r>
            <w:r>
              <w:rPr>
                <w:rFonts w:asciiTheme="majorHAnsi" w:hAnsiTheme="majorHAnsi"/>
                <w:sz w:val="19"/>
              </w:rPr>
              <w:fldChar w:fldCharType="end"/>
            </w:r>
            <w:r w:rsidR="006B73C5" w:rsidRPr="007D3BA1">
              <w:rPr>
                <w:rFonts w:asciiTheme="majorHAnsi" w:hAnsiTheme="majorHAnsi"/>
                <w:sz w:val="19"/>
              </w:rPr>
              <w:t xml:space="preserve"> </w:t>
            </w:r>
            <w:r w:rsidR="00D62D05">
              <w:rPr>
                <w:rFonts w:asciiTheme="majorHAnsi" w:hAnsiTheme="majorHAnsi" w:cstheme="minorHAnsi"/>
                <w:b/>
                <w:sz w:val="22"/>
                <w:szCs w:val="22"/>
              </w:rPr>
              <w:t xml:space="preserve">School Plan          </w:t>
            </w:r>
            <w:r w:rsidR="00073A9C">
              <w:rPr>
                <w:rFonts w:asciiTheme="majorHAnsi" w:hAnsiTheme="majorHAnsi" w:cstheme="minorHAnsi"/>
                <w:b/>
                <w:sz w:val="22"/>
                <w:szCs w:val="22"/>
              </w:rPr>
              <w:t xml:space="preserve">Building Name:    </w:t>
            </w:r>
            <w:r w:rsidR="00CC289B">
              <w:rPr>
                <w:rFonts w:asciiTheme="majorHAnsi" w:hAnsiTheme="majorHAnsi" w:cstheme="minorHAnsi"/>
                <w:b/>
                <w:sz w:val="22"/>
                <w:szCs w:val="22"/>
              </w:rPr>
              <w:t>Malta Bend Elementary</w:t>
            </w:r>
            <w:r w:rsidR="00073A9C">
              <w:rPr>
                <w:rFonts w:asciiTheme="majorHAnsi" w:hAnsiTheme="majorHAnsi" w:cstheme="minorHAnsi"/>
                <w:b/>
                <w:sz w:val="22"/>
                <w:szCs w:val="22"/>
              </w:rPr>
              <w:t xml:space="preserve">                                          </w:t>
            </w:r>
            <w:r w:rsidR="006B73C5">
              <w:rPr>
                <w:rFonts w:asciiTheme="majorHAnsi" w:hAnsiTheme="majorHAnsi" w:cstheme="minorHAnsi"/>
                <w:b/>
                <w:sz w:val="22"/>
                <w:szCs w:val="22"/>
              </w:rPr>
              <w:t xml:space="preserve">Building Code:   </w:t>
            </w:r>
            <w:r w:rsidR="00CC289B">
              <w:rPr>
                <w:rFonts w:asciiTheme="majorHAnsi" w:hAnsiTheme="majorHAnsi" w:cstheme="minorHAnsi"/>
                <w:b/>
                <w:sz w:val="22"/>
                <w:szCs w:val="22"/>
              </w:rPr>
              <w:t>4020</w:t>
            </w:r>
            <w:r w:rsidR="006B73C5">
              <w:rPr>
                <w:rFonts w:asciiTheme="majorHAnsi" w:hAnsiTheme="majorHAnsi" w:cstheme="minorHAnsi"/>
                <w:b/>
                <w:sz w:val="22"/>
                <w:szCs w:val="22"/>
              </w:rPr>
              <w:t xml:space="preserve">    </w:t>
            </w:r>
            <w:r w:rsidR="00CC289B">
              <w:rPr>
                <w:rFonts w:asciiTheme="majorHAnsi" w:hAnsiTheme="majorHAnsi" w:cstheme="minorHAnsi"/>
                <w:b/>
                <w:sz w:val="22"/>
                <w:szCs w:val="22"/>
              </w:rPr>
              <w:t xml:space="preserve">                       </w:t>
            </w:r>
            <w:r w:rsidR="006B73C5">
              <w:rPr>
                <w:rFonts w:asciiTheme="majorHAnsi" w:hAnsiTheme="majorHAnsi" w:cstheme="minorHAnsi"/>
                <w:b/>
                <w:sz w:val="22"/>
                <w:szCs w:val="22"/>
              </w:rPr>
              <w:t xml:space="preserve">           Grades Served:</w:t>
            </w:r>
            <w:r w:rsidR="00CC289B">
              <w:rPr>
                <w:rFonts w:asciiTheme="majorHAnsi" w:hAnsiTheme="majorHAnsi" w:cstheme="minorHAnsi"/>
                <w:b/>
                <w:sz w:val="22"/>
                <w:szCs w:val="22"/>
              </w:rPr>
              <w:t xml:space="preserve"> K-6</w:t>
            </w:r>
          </w:p>
        </w:tc>
      </w:tr>
      <w:tr w:rsidR="00204D21" w:rsidRPr="007D3BA1" w:rsidTr="006B73C5">
        <w:trPr>
          <w:gridBefore w:val="1"/>
          <w:wBefore w:w="10" w:type="dxa"/>
          <w:trHeight w:val="270"/>
        </w:trPr>
        <w:tc>
          <w:tcPr>
            <w:tcW w:w="14400" w:type="dxa"/>
            <w:gridSpan w:val="3"/>
          </w:tcPr>
          <w:p w:rsidR="00204D21" w:rsidRPr="007D3BA1" w:rsidRDefault="00204D21" w:rsidP="0066450B">
            <w:pPr>
              <w:jc w:val="center"/>
              <w:rPr>
                <w:rFonts w:asciiTheme="majorHAnsi" w:hAnsiTheme="majorHAnsi" w:cstheme="minorHAnsi"/>
                <w:b/>
              </w:rPr>
            </w:pPr>
            <w:r w:rsidRPr="007D3BA1">
              <w:rPr>
                <w:rFonts w:asciiTheme="majorHAnsi" w:hAnsiTheme="majorHAnsi" w:cstheme="minorHAnsi"/>
                <w:b/>
                <w:sz w:val="22"/>
                <w:szCs w:val="22"/>
              </w:rPr>
              <w:t xml:space="preserve">Accountability Plan </w:t>
            </w:r>
            <w:r w:rsidR="00DE2FD5" w:rsidRPr="007D3BA1">
              <w:rPr>
                <w:rFonts w:asciiTheme="majorHAnsi" w:hAnsiTheme="majorHAnsi" w:cstheme="minorHAnsi"/>
                <w:b/>
                <w:sz w:val="22"/>
                <w:szCs w:val="22"/>
              </w:rPr>
              <w:t>Due To</w:t>
            </w:r>
            <w:r w:rsidRPr="007D3BA1">
              <w:rPr>
                <w:rFonts w:asciiTheme="majorHAnsi" w:hAnsiTheme="majorHAnsi" w:cstheme="minorHAnsi"/>
                <w:b/>
                <w:sz w:val="22"/>
                <w:szCs w:val="22"/>
              </w:rPr>
              <w:t>:</w:t>
            </w:r>
            <w:r w:rsidRPr="007D3BA1">
              <w:rPr>
                <w:rFonts w:asciiTheme="majorHAnsi" w:hAnsiTheme="majorHAnsi" w:cstheme="minorHAnsi"/>
                <w:sz w:val="22"/>
                <w:szCs w:val="22"/>
              </w:rPr>
              <w:t xml:space="preserve"> </w:t>
            </w:r>
            <w:r w:rsidR="007C6A06" w:rsidRPr="007D3BA1">
              <w:rPr>
                <w:rFonts w:asciiTheme="majorHAnsi" w:hAnsiTheme="majorHAnsi"/>
                <w:sz w:val="19"/>
              </w:rPr>
              <w:fldChar w:fldCharType="begin">
                <w:ffData>
                  <w:name w:val=""/>
                  <w:enabled/>
                  <w:calcOnExit w:val="0"/>
                  <w:checkBox>
                    <w:sizeAuto/>
                    <w:default w:val="0"/>
                  </w:checkBox>
                </w:ffData>
              </w:fldChar>
            </w:r>
            <w:r w:rsidR="006423E4" w:rsidRPr="007D3BA1">
              <w:rPr>
                <w:rFonts w:asciiTheme="majorHAnsi" w:hAnsiTheme="majorHAnsi"/>
                <w:sz w:val="19"/>
              </w:rPr>
              <w:instrText xml:space="preserve"> FORMCHECKBOX </w:instrText>
            </w:r>
            <w:r w:rsidR="007C6A06" w:rsidRPr="007D3BA1">
              <w:rPr>
                <w:rFonts w:asciiTheme="majorHAnsi" w:hAnsiTheme="majorHAnsi"/>
                <w:sz w:val="19"/>
              </w:rPr>
            </w:r>
            <w:r w:rsidR="007C6A06" w:rsidRPr="007D3BA1">
              <w:rPr>
                <w:rFonts w:asciiTheme="majorHAnsi" w:hAnsiTheme="majorHAnsi"/>
                <w:sz w:val="19"/>
              </w:rPr>
              <w:fldChar w:fldCharType="end"/>
            </w:r>
            <w:r w:rsidR="006423E4" w:rsidRPr="007D3BA1">
              <w:rPr>
                <w:rFonts w:asciiTheme="majorHAnsi" w:hAnsiTheme="majorHAnsi"/>
                <w:sz w:val="19"/>
              </w:rPr>
              <w:t xml:space="preserve"> </w:t>
            </w:r>
            <w:r w:rsidRPr="007D3BA1">
              <w:rPr>
                <w:rFonts w:asciiTheme="majorHAnsi" w:hAnsiTheme="majorHAnsi" w:cstheme="minorHAnsi"/>
                <w:sz w:val="22"/>
                <w:szCs w:val="22"/>
              </w:rPr>
              <w:t xml:space="preserve">Priority School </w:t>
            </w:r>
            <w:r w:rsidR="009441AE">
              <w:rPr>
                <w:rFonts w:asciiTheme="majorHAnsi" w:hAnsiTheme="majorHAnsi" w:cstheme="minorHAnsi"/>
                <w:sz w:val="22"/>
                <w:szCs w:val="22"/>
              </w:rPr>
              <w:t>X</w:t>
            </w:r>
            <w:r w:rsidR="006423E4" w:rsidRPr="007D3BA1">
              <w:rPr>
                <w:rFonts w:asciiTheme="majorHAnsi" w:hAnsiTheme="majorHAnsi"/>
                <w:sz w:val="19"/>
              </w:rPr>
              <w:t xml:space="preserve"> </w:t>
            </w:r>
            <w:r w:rsidRPr="007D3BA1">
              <w:rPr>
                <w:rFonts w:asciiTheme="majorHAnsi" w:hAnsiTheme="majorHAnsi" w:cstheme="minorHAnsi"/>
                <w:sz w:val="22"/>
                <w:szCs w:val="22"/>
              </w:rPr>
              <w:t xml:space="preserve">Focus School </w:t>
            </w:r>
            <w:r w:rsidR="007C6A06" w:rsidRPr="007D3BA1">
              <w:rPr>
                <w:rFonts w:asciiTheme="majorHAnsi" w:hAnsiTheme="majorHAnsi"/>
                <w:sz w:val="19"/>
              </w:rPr>
              <w:fldChar w:fldCharType="begin">
                <w:ffData>
                  <w:name w:val=""/>
                  <w:enabled/>
                  <w:calcOnExit w:val="0"/>
                  <w:checkBox>
                    <w:sizeAuto/>
                    <w:default w:val="0"/>
                  </w:checkBox>
                </w:ffData>
              </w:fldChar>
            </w:r>
            <w:r w:rsidR="006423E4" w:rsidRPr="007D3BA1">
              <w:rPr>
                <w:rFonts w:asciiTheme="majorHAnsi" w:hAnsiTheme="majorHAnsi"/>
                <w:sz w:val="19"/>
              </w:rPr>
              <w:instrText xml:space="preserve"> FORMCHECKBOX </w:instrText>
            </w:r>
            <w:r w:rsidR="007C6A06" w:rsidRPr="007D3BA1">
              <w:rPr>
                <w:rFonts w:asciiTheme="majorHAnsi" w:hAnsiTheme="majorHAnsi"/>
                <w:sz w:val="19"/>
              </w:rPr>
            </w:r>
            <w:r w:rsidR="007C6A06" w:rsidRPr="007D3BA1">
              <w:rPr>
                <w:rFonts w:asciiTheme="majorHAnsi" w:hAnsiTheme="majorHAnsi"/>
                <w:sz w:val="19"/>
              </w:rPr>
              <w:fldChar w:fldCharType="end"/>
            </w:r>
            <w:r w:rsidR="006423E4" w:rsidRPr="007D3BA1">
              <w:rPr>
                <w:rFonts w:asciiTheme="majorHAnsi" w:hAnsiTheme="majorHAnsi"/>
                <w:sz w:val="19"/>
              </w:rPr>
              <w:t xml:space="preserve"> </w:t>
            </w:r>
            <w:r w:rsidR="00460C42" w:rsidRPr="007D3BA1">
              <w:rPr>
                <w:rFonts w:asciiTheme="majorHAnsi" w:hAnsiTheme="majorHAnsi" w:cstheme="minorHAnsi"/>
                <w:sz w:val="22"/>
                <w:szCs w:val="22"/>
              </w:rPr>
              <w:t>Risk Factors</w:t>
            </w:r>
            <w:r w:rsidRPr="007D3BA1">
              <w:rPr>
                <w:rFonts w:asciiTheme="majorHAnsi" w:hAnsiTheme="majorHAnsi" w:cstheme="minorHAnsi"/>
                <w:sz w:val="22"/>
                <w:szCs w:val="22"/>
              </w:rPr>
              <w:t xml:space="preserve"> </w:t>
            </w:r>
            <w:r w:rsidR="007C6A06" w:rsidRPr="007D3BA1">
              <w:rPr>
                <w:rFonts w:asciiTheme="majorHAnsi" w:hAnsiTheme="majorHAnsi"/>
                <w:sz w:val="19"/>
              </w:rPr>
              <w:fldChar w:fldCharType="begin">
                <w:ffData>
                  <w:name w:val=""/>
                  <w:enabled/>
                  <w:calcOnExit w:val="0"/>
                  <w:checkBox>
                    <w:sizeAuto/>
                    <w:default w:val="0"/>
                  </w:checkBox>
                </w:ffData>
              </w:fldChar>
            </w:r>
            <w:r w:rsidR="006423E4" w:rsidRPr="007D3BA1">
              <w:rPr>
                <w:rFonts w:asciiTheme="majorHAnsi" w:hAnsiTheme="majorHAnsi"/>
                <w:sz w:val="19"/>
              </w:rPr>
              <w:instrText xml:space="preserve"> FORMCHECKBOX </w:instrText>
            </w:r>
            <w:r w:rsidR="007C6A06" w:rsidRPr="007D3BA1">
              <w:rPr>
                <w:rFonts w:asciiTheme="majorHAnsi" w:hAnsiTheme="majorHAnsi"/>
                <w:sz w:val="19"/>
              </w:rPr>
            </w:r>
            <w:r w:rsidR="007C6A06" w:rsidRPr="007D3BA1">
              <w:rPr>
                <w:rFonts w:asciiTheme="majorHAnsi" w:hAnsiTheme="majorHAnsi"/>
                <w:sz w:val="19"/>
              </w:rPr>
              <w:fldChar w:fldCharType="end"/>
            </w:r>
            <w:r w:rsidR="006423E4" w:rsidRPr="007D3BA1">
              <w:rPr>
                <w:rFonts w:asciiTheme="majorHAnsi" w:hAnsiTheme="majorHAnsi"/>
                <w:sz w:val="19"/>
              </w:rPr>
              <w:t xml:space="preserve"> </w:t>
            </w:r>
            <w:r w:rsidR="00460C42" w:rsidRPr="007D3BA1">
              <w:rPr>
                <w:rFonts w:asciiTheme="majorHAnsi" w:hAnsiTheme="majorHAnsi" w:cstheme="minorHAnsi"/>
                <w:sz w:val="22"/>
                <w:szCs w:val="22"/>
              </w:rPr>
              <w:t>Other</w:t>
            </w:r>
            <w:r w:rsidR="004E4907">
              <w:rPr>
                <w:rFonts w:asciiTheme="majorHAnsi" w:hAnsiTheme="majorHAnsi" w:cstheme="minorHAnsi"/>
                <w:sz w:val="22"/>
                <w:szCs w:val="22"/>
              </w:rPr>
              <w:t xml:space="preserve"> </w:t>
            </w:r>
          </w:p>
        </w:tc>
      </w:tr>
      <w:tr w:rsidR="006D0D6F"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9"/>
        </w:trPr>
        <w:tc>
          <w:tcPr>
            <w:tcW w:w="14410"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noWrap/>
            <w:hideMark/>
          </w:tcPr>
          <w:p w:rsidR="006D0D6F" w:rsidRPr="007D3BA1" w:rsidRDefault="0055077B" w:rsidP="006D0D6F">
            <w:pPr>
              <w:jc w:val="center"/>
              <w:rPr>
                <w:rFonts w:asciiTheme="majorHAnsi" w:hAnsiTheme="majorHAnsi" w:cstheme="minorHAnsi"/>
                <w:b/>
                <w:bCs/>
                <w:color w:val="000000"/>
              </w:rPr>
            </w:pPr>
            <w:r w:rsidRPr="007D3BA1">
              <w:rPr>
                <w:rFonts w:asciiTheme="majorHAnsi" w:hAnsiTheme="majorHAnsi" w:cstheme="minorHAnsi"/>
                <w:sz w:val="22"/>
                <w:szCs w:val="22"/>
              </w:rPr>
              <w:tab/>
            </w:r>
            <w:r w:rsidR="006D0D6F" w:rsidRPr="007D3BA1">
              <w:rPr>
                <w:rFonts w:asciiTheme="majorHAnsi" w:hAnsiTheme="majorHAnsi" w:cstheme="minorHAnsi"/>
                <w:b/>
                <w:bCs/>
                <w:color w:val="000000"/>
              </w:rPr>
              <w:t>Regional School Improvement Team</w:t>
            </w:r>
          </w:p>
          <w:p w:rsidR="009B000E" w:rsidRPr="007D3BA1" w:rsidRDefault="009B000E" w:rsidP="006D0D6F">
            <w:pPr>
              <w:jc w:val="center"/>
              <w:rPr>
                <w:rFonts w:asciiTheme="majorHAnsi" w:hAnsiTheme="majorHAnsi" w:cstheme="minorHAnsi"/>
                <w:bCs/>
                <w:i/>
                <w:color w:val="000000"/>
              </w:rPr>
            </w:pPr>
            <w:r w:rsidRPr="007D3BA1">
              <w:rPr>
                <w:rFonts w:asciiTheme="majorHAnsi" w:hAnsiTheme="majorHAnsi" w:cstheme="minorHAnsi"/>
                <w:bCs/>
                <w:i/>
                <w:color w:val="000000"/>
                <w:sz w:val="22"/>
                <w:szCs w:val="22"/>
              </w:rPr>
              <w:t>See guidance for all individuals who need to be included in the RSIT team.</w:t>
            </w:r>
          </w:p>
        </w:tc>
      </w:tr>
      <w:tr w:rsidR="002111DE"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6"/>
        </w:trPr>
        <w:tc>
          <w:tcPr>
            <w:tcW w:w="720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2111DE" w:rsidRPr="007D3BA1" w:rsidRDefault="002111DE" w:rsidP="006D0D6F">
            <w:pPr>
              <w:jc w:val="center"/>
              <w:rPr>
                <w:rFonts w:asciiTheme="majorHAnsi" w:hAnsiTheme="majorHAnsi" w:cstheme="minorHAnsi"/>
                <w:b/>
                <w:bCs/>
                <w:color w:val="000000"/>
              </w:rPr>
            </w:pPr>
            <w:r w:rsidRPr="007D3BA1">
              <w:rPr>
                <w:rFonts w:asciiTheme="majorHAnsi" w:hAnsiTheme="majorHAnsi" w:cstheme="minorHAnsi"/>
                <w:b/>
                <w:bCs/>
                <w:color w:val="000000"/>
              </w:rPr>
              <w:t>Name</w:t>
            </w:r>
          </w:p>
        </w:tc>
        <w:tc>
          <w:tcPr>
            <w:tcW w:w="7202" w:type="dxa"/>
            <w:tcBorders>
              <w:top w:val="single" w:sz="8" w:space="0" w:color="auto"/>
              <w:left w:val="single" w:sz="8" w:space="0" w:color="auto"/>
              <w:bottom w:val="single" w:sz="8" w:space="0" w:color="auto"/>
              <w:right w:val="single" w:sz="8" w:space="0" w:color="000000"/>
            </w:tcBorders>
            <w:shd w:val="clear" w:color="auto" w:fill="auto"/>
          </w:tcPr>
          <w:p w:rsidR="002111DE" w:rsidRPr="007D3BA1" w:rsidRDefault="002111DE" w:rsidP="006D0D6F">
            <w:pPr>
              <w:jc w:val="center"/>
              <w:rPr>
                <w:rFonts w:asciiTheme="majorHAnsi" w:hAnsiTheme="majorHAnsi" w:cstheme="minorHAnsi"/>
                <w:b/>
                <w:bCs/>
                <w:color w:val="000000"/>
              </w:rPr>
            </w:pPr>
            <w:r w:rsidRPr="007D3BA1">
              <w:rPr>
                <w:rFonts w:asciiTheme="majorHAnsi" w:hAnsiTheme="majorHAnsi" w:cstheme="minorHAnsi"/>
                <w:b/>
                <w:bCs/>
                <w:color w:val="000000"/>
              </w:rPr>
              <w:t>Position</w:t>
            </w:r>
          </w:p>
        </w:tc>
      </w:tr>
      <w:tr w:rsidR="002111DE"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93"/>
        </w:trPr>
        <w:tc>
          <w:tcPr>
            <w:tcW w:w="7208" w:type="dxa"/>
            <w:gridSpan w:val="3"/>
            <w:tcBorders>
              <w:top w:val="single" w:sz="8" w:space="0" w:color="auto"/>
              <w:left w:val="single" w:sz="8" w:space="0" w:color="auto"/>
              <w:right w:val="single" w:sz="8" w:space="0" w:color="000000"/>
            </w:tcBorders>
            <w:shd w:val="clear" w:color="auto" w:fill="auto"/>
            <w:noWrap/>
            <w:hideMark/>
          </w:tcPr>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1.  </w:t>
            </w:r>
            <w:r w:rsidR="00CC289B">
              <w:rPr>
                <w:rFonts w:asciiTheme="majorHAnsi" w:hAnsiTheme="majorHAnsi" w:cstheme="minorHAnsi"/>
                <w:sz w:val="20"/>
                <w:szCs w:val="22"/>
              </w:rPr>
              <w:t xml:space="preserve">Ron </w:t>
            </w:r>
            <w:proofErr w:type="spellStart"/>
            <w:r w:rsidR="00CC289B">
              <w:rPr>
                <w:rFonts w:asciiTheme="majorHAnsi" w:hAnsiTheme="majorHAnsi" w:cstheme="minorHAnsi"/>
                <w:sz w:val="20"/>
                <w:szCs w:val="22"/>
              </w:rPr>
              <w:t>Wilken</w:t>
            </w:r>
            <w:proofErr w:type="spellEnd"/>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2.  </w:t>
            </w:r>
            <w:r w:rsidR="00CC289B">
              <w:rPr>
                <w:rFonts w:asciiTheme="majorHAnsi" w:hAnsiTheme="majorHAnsi" w:cstheme="minorHAnsi"/>
                <w:sz w:val="20"/>
                <w:szCs w:val="22"/>
              </w:rPr>
              <w:t xml:space="preserve">Barbara </w:t>
            </w:r>
            <w:proofErr w:type="spellStart"/>
            <w:r w:rsidR="00CC289B">
              <w:rPr>
                <w:rFonts w:asciiTheme="majorHAnsi" w:hAnsiTheme="majorHAnsi" w:cstheme="minorHAnsi"/>
                <w:sz w:val="20"/>
                <w:szCs w:val="22"/>
              </w:rPr>
              <w:t>McCaslin</w:t>
            </w:r>
            <w:proofErr w:type="spellEnd"/>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3.  </w:t>
            </w:r>
            <w:r w:rsidR="00CC289B">
              <w:rPr>
                <w:rFonts w:asciiTheme="majorHAnsi" w:hAnsiTheme="majorHAnsi" w:cstheme="minorHAnsi"/>
                <w:sz w:val="20"/>
                <w:szCs w:val="22"/>
              </w:rPr>
              <w:t>Chuck Marcum</w:t>
            </w:r>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4.  </w:t>
            </w:r>
            <w:r w:rsidR="00CC289B">
              <w:rPr>
                <w:rFonts w:asciiTheme="majorHAnsi" w:hAnsiTheme="majorHAnsi" w:cstheme="minorHAnsi"/>
                <w:sz w:val="20"/>
                <w:szCs w:val="22"/>
              </w:rPr>
              <w:t>Julie Blaine</w:t>
            </w:r>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5.  </w:t>
            </w:r>
            <w:r w:rsidR="00CC289B">
              <w:rPr>
                <w:rFonts w:asciiTheme="majorHAnsi" w:hAnsiTheme="majorHAnsi" w:cstheme="minorHAnsi"/>
                <w:sz w:val="20"/>
                <w:szCs w:val="22"/>
              </w:rPr>
              <w:t>Scott Moore</w:t>
            </w:r>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6. </w:t>
            </w:r>
            <w:r w:rsidR="00CC289B">
              <w:rPr>
                <w:rFonts w:asciiTheme="majorHAnsi" w:hAnsiTheme="majorHAnsi" w:cstheme="minorHAnsi"/>
                <w:sz w:val="20"/>
                <w:szCs w:val="22"/>
              </w:rPr>
              <w:t xml:space="preserve"> Chuck Marcum</w:t>
            </w:r>
          </w:p>
          <w:p w:rsidR="00CC289B" w:rsidRDefault="00F60C33" w:rsidP="00CC289B">
            <w:pPr>
              <w:tabs>
                <w:tab w:val="left" w:pos="360"/>
              </w:tabs>
              <w:ind w:left="360" w:hanging="360"/>
              <w:rPr>
                <w:rFonts w:asciiTheme="majorHAnsi" w:hAnsiTheme="majorHAnsi" w:cstheme="minorHAnsi"/>
                <w:sz w:val="20"/>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7. </w:t>
            </w:r>
            <w:r w:rsidR="00CC289B">
              <w:rPr>
                <w:rFonts w:asciiTheme="majorHAnsi" w:hAnsiTheme="majorHAnsi" w:cstheme="minorHAnsi"/>
                <w:sz w:val="20"/>
                <w:szCs w:val="22"/>
              </w:rPr>
              <w:t xml:space="preserve"> Justine Gorrell</w:t>
            </w:r>
          </w:p>
          <w:p w:rsidR="00CC289B" w:rsidRPr="00554954" w:rsidRDefault="00F60C33" w:rsidP="00CC289B">
            <w:pPr>
              <w:tabs>
                <w:tab w:val="left" w:pos="360"/>
              </w:tabs>
              <w:ind w:left="360" w:hanging="360"/>
              <w:rPr>
                <w:rFonts w:asciiTheme="majorHAnsi" w:hAnsiTheme="majorHAnsi" w:cstheme="minorHAnsi"/>
              </w:rPr>
            </w:pPr>
            <w:r>
              <w:rPr>
                <w:rFonts w:asciiTheme="majorHAnsi" w:hAnsiTheme="majorHAnsi" w:cstheme="minorHAnsi"/>
                <w:sz w:val="20"/>
                <w:szCs w:val="22"/>
              </w:rPr>
              <w:t xml:space="preserve">  </w:t>
            </w:r>
            <w:r w:rsidR="00CC289B" w:rsidRPr="00554954">
              <w:rPr>
                <w:rFonts w:asciiTheme="majorHAnsi" w:hAnsiTheme="majorHAnsi" w:cstheme="minorHAnsi"/>
                <w:sz w:val="20"/>
                <w:szCs w:val="22"/>
              </w:rPr>
              <w:t xml:space="preserve">8.  </w:t>
            </w:r>
            <w:r w:rsidR="00CC289B">
              <w:rPr>
                <w:rFonts w:asciiTheme="majorHAnsi" w:hAnsiTheme="majorHAnsi" w:cstheme="minorHAnsi"/>
                <w:sz w:val="20"/>
                <w:szCs w:val="22"/>
              </w:rPr>
              <w:t>Peggy Farmer</w:t>
            </w:r>
          </w:p>
          <w:p w:rsidR="00525737" w:rsidRDefault="00F60C33" w:rsidP="005D57C6">
            <w:pPr>
              <w:rPr>
                <w:rFonts w:asciiTheme="majorHAnsi" w:hAnsiTheme="majorHAnsi" w:cstheme="minorHAnsi"/>
                <w:sz w:val="20"/>
                <w:szCs w:val="20"/>
              </w:rPr>
            </w:pPr>
            <w:r>
              <w:rPr>
                <w:rFonts w:asciiTheme="majorHAnsi" w:hAnsiTheme="majorHAnsi" w:cstheme="minorHAnsi"/>
                <w:sz w:val="20"/>
                <w:szCs w:val="20"/>
              </w:rPr>
              <w:t xml:space="preserve">  </w:t>
            </w:r>
            <w:r w:rsidR="002F5EA8">
              <w:rPr>
                <w:rFonts w:asciiTheme="majorHAnsi" w:hAnsiTheme="majorHAnsi" w:cstheme="minorHAnsi"/>
                <w:sz w:val="20"/>
                <w:szCs w:val="20"/>
              </w:rPr>
              <w:t>9.  Jolene Stubblefield</w:t>
            </w:r>
          </w:p>
          <w:p w:rsidR="00F60C33" w:rsidRPr="002F5EA8" w:rsidRDefault="00F60C33" w:rsidP="005D57C6">
            <w:pPr>
              <w:rPr>
                <w:rFonts w:asciiTheme="majorHAnsi" w:hAnsiTheme="majorHAnsi" w:cstheme="minorHAnsi"/>
                <w:sz w:val="20"/>
                <w:szCs w:val="20"/>
              </w:rPr>
            </w:pPr>
            <w:r>
              <w:rPr>
                <w:rFonts w:asciiTheme="majorHAnsi" w:hAnsiTheme="majorHAnsi" w:cstheme="minorHAnsi"/>
                <w:sz w:val="20"/>
                <w:szCs w:val="20"/>
              </w:rPr>
              <w:t xml:space="preserve">10. </w:t>
            </w:r>
            <w:proofErr w:type="spellStart"/>
            <w:r>
              <w:rPr>
                <w:rFonts w:asciiTheme="majorHAnsi" w:hAnsiTheme="majorHAnsi" w:cstheme="minorHAnsi"/>
                <w:sz w:val="20"/>
                <w:szCs w:val="20"/>
              </w:rPr>
              <w:t>Jovanna</w:t>
            </w:r>
            <w:proofErr w:type="spellEnd"/>
            <w:r>
              <w:rPr>
                <w:rFonts w:asciiTheme="majorHAnsi" w:hAnsiTheme="majorHAnsi" w:cstheme="minorHAnsi"/>
                <w:sz w:val="20"/>
                <w:szCs w:val="20"/>
              </w:rPr>
              <w:t xml:space="preserve"> Adams</w:t>
            </w:r>
          </w:p>
        </w:tc>
        <w:tc>
          <w:tcPr>
            <w:tcW w:w="7202" w:type="dxa"/>
            <w:tcBorders>
              <w:top w:val="single" w:sz="8" w:space="0" w:color="auto"/>
              <w:left w:val="single" w:sz="8" w:space="0" w:color="auto"/>
              <w:right w:val="single" w:sz="8" w:space="0" w:color="000000"/>
            </w:tcBorders>
            <w:shd w:val="clear" w:color="auto" w:fill="auto"/>
          </w:tcPr>
          <w:p w:rsidR="00525737" w:rsidRPr="007D3BA1" w:rsidRDefault="00525737" w:rsidP="005D57C6">
            <w:pPr>
              <w:rPr>
                <w:rFonts w:asciiTheme="majorHAnsi" w:hAnsiTheme="majorHAnsi" w:cstheme="minorHAnsi"/>
              </w:rPr>
            </w:pPr>
            <w:r w:rsidRPr="007D3BA1">
              <w:rPr>
                <w:rFonts w:asciiTheme="majorHAnsi" w:hAnsiTheme="majorHAnsi" w:cstheme="minorHAnsi"/>
                <w:sz w:val="22"/>
                <w:szCs w:val="22"/>
              </w:rPr>
              <w:t>Area Supervisor</w:t>
            </w:r>
          </w:p>
          <w:p w:rsidR="003A2CAC" w:rsidRPr="007D3BA1" w:rsidRDefault="00525737" w:rsidP="005D57C6">
            <w:pPr>
              <w:rPr>
                <w:rFonts w:asciiTheme="majorHAnsi" w:hAnsiTheme="majorHAnsi" w:cstheme="minorHAnsi"/>
              </w:rPr>
            </w:pPr>
            <w:r w:rsidRPr="007D3BA1">
              <w:rPr>
                <w:rFonts w:asciiTheme="majorHAnsi" w:hAnsiTheme="majorHAnsi" w:cstheme="minorHAnsi"/>
                <w:sz w:val="22"/>
                <w:szCs w:val="22"/>
              </w:rPr>
              <w:t>Federal Instructional Supervisor</w:t>
            </w:r>
          </w:p>
          <w:p w:rsidR="003A2CAC" w:rsidRPr="007D3BA1" w:rsidRDefault="00525737" w:rsidP="005D57C6">
            <w:pPr>
              <w:rPr>
                <w:rFonts w:asciiTheme="majorHAnsi" w:hAnsiTheme="majorHAnsi" w:cstheme="minorHAnsi"/>
              </w:rPr>
            </w:pPr>
            <w:r w:rsidRPr="007D3BA1">
              <w:rPr>
                <w:rFonts w:asciiTheme="majorHAnsi" w:hAnsiTheme="majorHAnsi" w:cstheme="minorHAnsi"/>
                <w:sz w:val="22"/>
                <w:szCs w:val="22"/>
              </w:rPr>
              <w:t>Superintendent</w:t>
            </w:r>
          </w:p>
          <w:p w:rsidR="00525737" w:rsidRPr="007D3BA1" w:rsidRDefault="00525737" w:rsidP="005D57C6">
            <w:pPr>
              <w:rPr>
                <w:rFonts w:asciiTheme="majorHAnsi" w:hAnsiTheme="majorHAnsi" w:cstheme="minorHAnsi"/>
              </w:rPr>
            </w:pPr>
            <w:r w:rsidRPr="007D3BA1">
              <w:rPr>
                <w:rFonts w:asciiTheme="majorHAnsi" w:hAnsiTheme="majorHAnsi" w:cstheme="minorHAnsi"/>
                <w:sz w:val="22"/>
                <w:szCs w:val="22"/>
              </w:rPr>
              <w:t>Regional Representative</w:t>
            </w:r>
          </w:p>
          <w:p w:rsidR="003A2CAC" w:rsidRPr="007D3BA1" w:rsidRDefault="00F60C33" w:rsidP="005D57C6">
            <w:pPr>
              <w:rPr>
                <w:rFonts w:asciiTheme="majorHAnsi" w:hAnsiTheme="majorHAnsi" w:cstheme="minorHAnsi"/>
              </w:rPr>
            </w:pPr>
            <w:r>
              <w:rPr>
                <w:rFonts w:asciiTheme="majorHAnsi" w:hAnsiTheme="majorHAnsi" w:cstheme="minorHAnsi"/>
                <w:sz w:val="22"/>
                <w:szCs w:val="22"/>
              </w:rPr>
              <w:t xml:space="preserve">President School </w:t>
            </w:r>
            <w:r w:rsidR="003A2CAC" w:rsidRPr="007D3BA1">
              <w:rPr>
                <w:rFonts w:asciiTheme="majorHAnsi" w:hAnsiTheme="majorHAnsi" w:cstheme="minorHAnsi"/>
                <w:sz w:val="22"/>
                <w:szCs w:val="22"/>
              </w:rPr>
              <w:t xml:space="preserve">Board </w:t>
            </w:r>
          </w:p>
          <w:p w:rsidR="00525737" w:rsidRPr="007D3BA1" w:rsidRDefault="00525737" w:rsidP="005D57C6">
            <w:pPr>
              <w:rPr>
                <w:rFonts w:asciiTheme="majorHAnsi" w:hAnsiTheme="majorHAnsi" w:cstheme="minorHAnsi"/>
              </w:rPr>
            </w:pPr>
            <w:r w:rsidRPr="007D3BA1">
              <w:rPr>
                <w:rFonts w:asciiTheme="majorHAnsi" w:hAnsiTheme="majorHAnsi" w:cstheme="minorHAnsi"/>
                <w:sz w:val="22"/>
                <w:szCs w:val="22"/>
              </w:rPr>
              <w:t>Principal</w:t>
            </w:r>
          </w:p>
          <w:p w:rsidR="003A2CAC" w:rsidRPr="007D3BA1" w:rsidRDefault="00525737" w:rsidP="005D57C6">
            <w:pPr>
              <w:rPr>
                <w:rFonts w:asciiTheme="majorHAnsi" w:hAnsiTheme="majorHAnsi" w:cstheme="minorHAnsi"/>
              </w:rPr>
            </w:pPr>
            <w:r w:rsidRPr="007D3BA1">
              <w:rPr>
                <w:rFonts w:asciiTheme="majorHAnsi" w:hAnsiTheme="majorHAnsi" w:cstheme="minorHAnsi"/>
                <w:sz w:val="22"/>
                <w:szCs w:val="22"/>
              </w:rPr>
              <w:t xml:space="preserve">Building Personnel  </w:t>
            </w:r>
          </w:p>
          <w:p w:rsidR="00F60C33" w:rsidRDefault="002F5EA8" w:rsidP="005D57C6">
            <w:pPr>
              <w:rPr>
                <w:rFonts w:asciiTheme="majorHAnsi" w:hAnsiTheme="majorHAnsi" w:cstheme="minorHAnsi"/>
              </w:rPr>
            </w:pPr>
            <w:r w:rsidRPr="002F5EA8">
              <w:rPr>
                <w:rFonts w:asciiTheme="majorHAnsi" w:hAnsiTheme="majorHAnsi" w:cstheme="minorHAnsi"/>
                <w:sz w:val="22"/>
                <w:szCs w:val="22"/>
              </w:rPr>
              <w:t>Building Personnel</w:t>
            </w:r>
          </w:p>
          <w:p w:rsidR="00525737" w:rsidRPr="00F60C33" w:rsidRDefault="00F60C33" w:rsidP="00F60C33">
            <w:pPr>
              <w:rPr>
                <w:rFonts w:asciiTheme="majorHAnsi" w:hAnsiTheme="majorHAnsi" w:cstheme="minorHAnsi"/>
              </w:rPr>
            </w:pPr>
            <w:r>
              <w:rPr>
                <w:rFonts w:asciiTheme="majorHAnsi" w:hAnsiTheme="majorHAnsi" w:cstheme="minorHAnsi"/>
              </w:rPr>
              <w:t>Parent</w:t>
            </w:r>
          </w:p>
        </w:tc>
      </w:tr>
      <w:tr w:rsidR="00A36090"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
        </w:trPr>
        <w:tc>
          <w:tcPr>
            <w:tcW w:w="2260" w:type="dxa"/>
            <w:gridSpan w:val="2"/>
            <w:tcBorders>
              <w:left w:val="single" w:sz="8" w:space="0" w:color="auto"/>
              <w:bottom w:val="single" w:sz="8" w:space="0" w:color="auto"/>
              <w:right w:val="single" w:sz="4" w:space="0" w:color="auto"/>
            </w:tcBorders>
            <w:shd w:val="clear" w:color="auto" w:fill="BFBFBF" w:themeFill="background1" w:themeFillShade="BF"/>
            <w:noWrap/>
            <w:hideMark/>
          </w:tcPr>
          <w:p w:rsidR="00A36090" w:rsidRPr="007D3BA1" w:rsidRDefault="00A36090" w:rsidP="005D57C6">
            <w:pPr>
              <w:rPr>
                <w:rFonts w:asciiTheme="majorHAnsi" w:hAnsiTheme="majorHAnsi" w:cstheme="minorHAnsi"/>
                <w:b/>
              </w:rPr>
            </w:pPr>
          </w:p>
        </w:tc>
        <w:tc>
          <w:tcPr>
            <w:tcW w:w="12150" w:type="dxa"/>
            <w:gridSpan w:val="2"/>
            <w:tcBorders>
              <w:top w:val="single" w:sz="8" w:space="0" w:color="auto"/>
              <w:left w:val="single" w:sz="4" w:space="0" w:color="auto"/>
              <w:bottom w:val="single" w:sz="8" w:space="0" w:color="auto"/>
              <w:right w:val="single" w:sz="8" w:space="0" w:color="000000"/>
            </w:tcBorders>
            <w:shd w:val="clear" w:color="auto" w:fill="BFBFBF" w:themeFill="background1" w:themeFillShade="BF"/>
            <w:hideMark/>
          </w:tcPr>
          <w:p w:rsidR="00A36090" w:rsidRPr="007D3BA1" w:rsidRDefault="00A36090" w:rsidP="005D57C6">
            <w:pPr>
              <w:rPr>
                <w:rFonts w:asciiTheme="majorHAnsi" w:hAnsiTheme="majorHAnsi" w:cstheme="minorHAnsi"/>
              </w:rPr>
            </w:pPr>
          </w:p>
        </w:tc>
      </w:tr>
      <w:tr w:rsidR="00926CAD"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1"/>
        </w:trPr>
        <w:tc>
          <w:tcPr>
            <w:tcW w:w="2260"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926CAD" w:rsidRPr="007D3BA1" w:rsidRDefault="00926CAD" w:rsidP="00F754ED">
            <w:pPr>
              <w:rPr>
                <w:rFonts w:asciiTheme="majorHAnsi" w:hAnsiTheme="majorHAnsi" w:cstheme="minorHAnsi"/>
                <w:b/>
                <w:bCs/>
                <w:i/>
                <w:color w:val="000000"/>
              </w:rPr>
            </w:pPr>
            <w:r w:rsidRPr="007D3BA1">
              <w:rPr>
                <w:rFonts w:asciiTheme="majorHAnsi" w:hAnsiTheme="majorHAnsi" w:cstheme="minorHAnsi"/>
                <w:b/>
                <w:bCs/>
                <w:i/>
                <w:color w:val="000000"/>
                <w:sz w:val="22"/>
                <w:szCs w:val="22"/>
              </w:rPr>
              <w:t xml:space="preserve">Description of how staff </w:t>
            </w:r>
            <w:r w:rsidR="00DC6694" w:rsidRPr="007D3BA1">
              <w:rPr>
                <w:rFonts w:asciiTheme="majorHAnsi" w:hAnsiTheme="majorHAnsi" w:cstheme="minorHAnsi"/>
                <w:b/>
                <w:bCs/>
                <w:i/>
                <w:color w:val="000000"/>
                <w:sz w:val="22"/>
                <w:szCs w:val="22"/>
              </w:rPr>
              <w:t xml:space="preserve">and stakeholders </w:t>
            </w:r>
            <w:r w:rsidRPr="007D3BA1">
              <w:rPr>
                <w:rFonts w:asciiTheme="majorHAnsi" w:hAnsiTheme="majorHAnsi" w:cstheme="minorHAnsi"/>
                <w:b/>
                <w:bCs/>
                <w:i/>
                <w:color w:val="000000"/>
                <w:sz w:val="22"/>
                <w:szCs w:val="22"/>
              </w:rPr>
              <w:t>will be informed</w:t>
            </w:r>
            <w:r w:rsidR="00F754ED" w:rsidRPr="007D3BA1">
              <w:rPr>
                <w:rFonts w:asciiTheme="majorHAnsi" w:hAnsiTheme="majorHAnsi" w:cstheme="minorHAnsi"/>
                <w:b/>
                <w:bCs/>
                <w:i/>
                <w:color w:val="000000"/>
                <w:sz w:val="22"/>
                <w:szCs w:val="22"/>
              </w:rPr>
              <w:t xml:space="preserve"> and engaged in</w:t>
            </w:r>
            <w:r w:rsidRPr="007D3BA1">
              <w:rPr>
                <w:rFonts w:asciiTheme="majorHAnsi" w:hAnsiTheme="majorHAnsi" w:cstheme="minorHAnsi"/>
                <w:b/>
                <w:bCs/>
                <w:i/>
                <w:color w:val="000000"/>
                <w:sz w:val="22"/>
                <w:szCs w:val="22"/>
              </w:rPr>
              <w:t xml:space="preserve"> the accountability plan</w:t>
            </w:r>
            <w:r w:rsidR="00F754ED" w:rsidRPr="007D3BA1">
              <w:rPr>
                <w:rFonts w:asciiTheme="majorHAnsi" w:hAnsiTheme="majorHAnsi" w:cstheme="minorHAnsi"/>
                <w:b/>
                <w:bCs/>
                <w:i/>
                <w:color w:val="000000"/>
                <w:sz w:val="22"/>
                <w:szCs w:val="22"/>
              </w:rPr>
              <w:t>.</w:t>
            </w:r>
          </w:p>
        </w:tc>
        <w:tc>
          <w:tcPr>
            <w:tcW w:w="12150" w:type="dxa"/>
            <w:gridSpan w:val="2"/>
            <w:tcBorders>
              <w:top w:val="single" w:sz="8" w:space="0" w:color="auto"/>
              <w:left w:val="single" w:sz="8" w:space="0" w:color="auto"/>
              <w:bottom w:val="single" w:sz="8" w:space="0" w:color="auto"/>
              <w:right w:val="single" w:sz="8" w:space="0" w:color="000000"/>
            </w:tcBorders>
            <w:shd w:val="clear" w:color="auto" w:fill="auto"/>
          </w:tcPr>
          <w:p w:rsidR="00D85107" w:rsidRDefault="00D85107" w:rsidP="005D57C6">
            <w:pPr>
              <w:rPr>
                <w:rFonts w:asciiTheme="majorHAnsi" w:hAnsiTheme="majorHAnsi" w:cstheme="minorHAnsi"/>
              </w:rPr>
            </w:pPr>
          </w:p>
          <w:p w:rsidR="002F5EA8" w:rsidRDefault="009432A5" w:rsidP="005D57C6">
            <w:pPr>
              <w:rPr>
                <w:rFonts w:asciiTheme="majorHAnsi" w:hAnsiTheme="majorHAnsi" w:cstheme="minorHAnsi"/>
              </w:rPr>
            </w:pPr>
            <w:r>
              <w:rPr>
                <w:rFonts w:asciiTheme="majorHAnsi" w:hAnsiTheme="majorHAnsi" w:cstheme="minorHAnsi"/>
              </w:rPr>
              <w:t>The Malta Bend</w:t>
            </w:r>
            <w:r w:rsidR="002F5EA8">
              <w:rPr>
                <w:rFonts w:asciiTheme="majorHAnsi" w:hAnsiTheme="majorHAnsi" w:cstheme="minorHAnsi"/>
              </w:rPr>
              <w:t xml:space="preserve"> School Accountability Plan will be developed through the collaboration of the District Focus Team.  The Focus Team will be supported by the Central Regional Professional Development Center, our Area Supervisor, the Federal Instructional Supervisor, our District administrator, </w:t>
            </w:r>
            <w:r w:rsidR="00CC7ED3">
              <w:rPr>
                <w:rFonts w:asciiTheme="majorHAnsi" w:hAnsiTheme="majorHAnsi" w:cstheme="minorHAnsi"/>
              </w:rPr>
              <w:t xml:space="preserve">a parent </w:t>
            </w:r>
            <w:r w:rsidR="002F5EA8">
              <w:rPr>
                <w:rFonts w:asciiTheme="majorHAnsi" w:hAnsiTheme="majorHAnsi" w:cstheme="minorHAnsi"/>
              </w:rPr>
              <w:t>and three teachers to include our middle school science teacher, an elementary math/communication arts teacher, and our elementar</w:t>
            </w:r>
            <w:r w:rsidR="00D717F3">
              <w:rPr>
                <w:rFonts w:asciiTheme="majorHAnsi" w:hAnsiTheme="majorHAnsi" w:cstheme="minorHAnsi"/>
              </w:rPr>
              <w:t>y art teacher for the purpose of</w:t>
            </w:r>
            <w:r w:rsidR="002F5EA8">
              <w:rPr>
                <w:rFonts w:asciiTheme="majorHAnsi" w:hAnsiTheme="majorHAnsi" w:cstheme="minorHAnsi"/>
              </w:rPr>
              <w:t xml:space="preserve"> identifying any needs associated with the educational community.</w:t>
            </w:r>
          </w:p>
          <w:p w:rsidR="00D717F3" w:rsidRDefault="00D717F3" w:rsidP="005D57C6">
            <w:pPr>
              <w:rPr>
                <w:rFonts w:asciiTheme="majorHAnsi" w:hAnsiTheme="majorHAnsi" w:cstheme="minorHAnsi"/>
              </w:rPr>
            </w:pPr>
          </w:p>
          <w:p w:rsidR="00BC0047" w:rsidRDefault="00D717F3" w:rsidP="005D57C6">
            <w:pPr>
              <w:rPr>
                <w:rFonts w:asciiTheme="majorHAnsi" w:hAnsiTheme="majorHAnsi" w:cstheme="minorHAnsi"/>
              </w:rPr>
            </w:pPr>
            <w:r>
              <w:rPr>
                <w:rFonts w:asciiTheme="majorHAnsi" w:hAnsiTheme="majorHAnsi" w:cstheme="minorHAnsi"/>
              </w:rPr>
              <w:t xml:space="preserve">Four meeting sessions will be held to ensure that all members of the Focus Team are informed and engaged in the planning of the accountability plan.  </w:t>
            </w:r>
            <w:r w:rsidR="00CC7ED3">
              <w:rPr>
                <w:rFonts w:asciiTheme="majorHAnsi" w:hAnsiTheme="majorHAnsi" w:cstheme="minorHAnsi"/>
              </w:rPr>
              <w:t>Implementation of the Accountability Plan will be communicated with stakeholders through various media.</w:t>
            </w:r>
          </w:p>
          <w:p w:rsidR="00BC0047" w:rsidRDefault="00BC0047" w:rsidP="005D57C6">
            <w:pPr>
              <w:rPr>
                <w:rFonts w:asciiTheme="majorHAnsi" w:hAnsiTheme="majorHAnsi" w:cstheme="minorHAnsi"/>
              </w:rPr>
            </w:pPr>
          </w:p>
          <w:p w:rsidR="00BC0047" w:rsidRDefault="00BC0047" w:rsidP="005D57C6">
            <w:pPr>
              <w:rPr>
                <w:rFonts w:asciiTheme="majorHAnsi" w:hAnsiTheme="majorHAnsi" w:cstheme="minorHAnsi"/>
              </w:rPr>
            </w:pPr>
            <w:r>
              <w:rPr>
                <w:rFonts w:asciiTheme="majorHAnsi" w:hAnsiTheme="majorHAnsi" w:cstheme="minorHAnsi"/>
              </w:rPr>
              <w:t>The implementation of this plan will take place over the next three years, with initial monthly processes taking place to ensure understanding of the instructional focuses of the plan.  The Board of Education will have comprehensive knowledge of and provided a copy of the Accountability Plan through its completion.  The Board of Education will receive monitoring updates at every regularly scheduled monthly meeting.</w:t>
            </w:r>
          </w:p>
          <w:p w:rsidR="00BC0047" w:rsidRDefault="00BC0047" w:rsidP="005D57C6">
            <w:pPr>
              <w:rPr>
                <w:rFonts w:asciiTheme="majorHAnsi" w:hAnsiTheme="majorHAnsi" w:cstheme="minorHAnsi"/>
              </w:rPr>
            </w:pPr>
          </w:p>
          <w:p w:rsidR="002323A3" w:rsidRDefault="002323A3" w:rsidP="005D57C6">
            <w:pPr>
              <w:rPr>
                <w:rFonts w:asciiTheme="majorHAnsi" w:hAnsiTheme="majorHAnsi" w:cstheme="minorHAnsi"/>
              </w:rPr>
            </w:pPr>
          </w:p>
          <w:p w:rsidR="0092412D" w:rsidRDefault="0092412D" w:rsidP="005D57C6">
            <w:pPr>
              <w:rPr>
                <w:rFonts w:asciiTheme="majorHAnsi" w:hAnsiTheme="majorHAnsi" w:cstheme="minorHAnsi"/>
              </w:rPr>
            </w:pPr>
          </w:p>
          <w:p w:rsidR="00E72C81" w:rsidRDefault="002323A3" w:rsidP="005D57C6">
            <w:pPr>
              <w:rPr>
                <w:rFonts w:asciiTheme="majorHAnsi" w:hAnsiTheme="majorHAnsi" w:cstheme="minorHAnsi"/>
              </w:rPr>
            </w:pPr>
            <w:r>
              <w:rPr>
                <w:rFonts w:asciiTheme="majorHAnsi" w:hAnsiTheme="majorHAnsi" w:cstheme="minorHAnsi"/>
              </w:rPr>
              <w:t>Monitoring of the plan will begin 30 days after the Accountability Plan is approved.  Monitoring will occur on a monthly basis to keep everyone informed of any progress concerning the plan and to celebrate any successes in the improvement in the academic achievement of all students, specifically our super subgroup students.</w:t>
            </w:r>
          </w:p>
          <w:p w:rsidR="00CC7ED3" w:rsidRDefault="00CC7ED3" w:rsidP="005D57C6">
            <w:pPr>
              <w:rPr>
                <w:rFonts w:asciiTheme="majorHAnsi" w:hAnsiTheme="majorHAnsi" w:cstheme="minorHAnsi"/>
              </w:rPr>
            </w:pPr>
          </w:p>
          <w:p w:rsidR="00CC7ED3" w:rsidRDefault="00CC7ED3" w:rsidP="005D57C6">
            <w:pPr>
              <w:rPr>
                <w:rFonts w:asciiTheme="majorHAnsi" w:hAnsiTheme="majorHAnsi" w:cstheme="minorHAnsi"/>
              </w:rPr>
            </w:pPr>
            <w:r>
              <w:rPr>
                <w:rFonts w:asciiTheme="majorHAnsi" w:hAnsiTheme="majorHAnsi" w:cstheme="minorHAnsi"/>
              </w:rPr>
              <w:t>Th</w:t>
            </w:r>
            <w:r w:rsidR="00513F06">
              <w:rPr>
                <w:rFonts w:asciiTheme="majorHAnsi" w:hAnsiTheme="majorHAnsi" w:cstheme="minorHAnsi"/>
              </w:rPr>
              <w:t>e Malta Bend School will use our</w:t>
            </w:r>
            <w:r>
              <w:rPr>
                <w:rFonts w:asciiTheme="majorHAnsi" w:hAnsiTheme="majorHAnsi" w:cstheme="minorHAnsi"/>
              </w:rPr>
              <w:t xml:space="preserve"> Text Trekker </w:t>
            </w:r>
            <w:r w:rsidR="00513F06">
              <w:rPr>
                <w:rFonts w:asciiTheme="majorHAnsi" w:hAnsiTheme="majorHAnsi" w:cstheme="minorHAnsi"/>
              </w:rPr>
              <w:t xml:space="preserve">System </w:t>
            </w:r>
            <w:r>
              <w:rPr>
                <w:rFonts w:asciiTheme="majorHAnsi" w:hAnsiTheme="majorHAnsi" w:cstheme="minorHAnsi"/>
              </w:rPr>
              <w:t xml:space="preserve">to broadcast information about the Focus School Accountability Plan. This format reaches parents through a text based list serve process. In addition, our school mails out a monthly newsletter in which information about the plan will be communicated to parents and patrons. A copy of the Accountability Plan will be posted on our school district website at </w:t>
            </w:r>
            <w:hyperlink r:id="rId8" w:history="1">
              <w:r w:rsidRPr="0032576E">
                <w:rPr>
                  <w:rStyle w:val="Hyperlink"/>
                  <w:rFonts w:asciiTheme="majorHAnsi" w:hAnsiTheme="majorHAnsi" w:cstheme="minorHAnsi"/>
                </w:rPr>
                <w:t>www.mbtigers.weebly.com</w:t>
              </w:r>
            </w:hyperlink>
            <w:r>
              <w:rPr>
                <w:rFonts w:asciiTheme="majorHAnsi" w:hAnsiTheme="majorHAnsi" w:cstheme="minorHAnsi"/>
              </w:rPr>
              <w:t>. There will be a comment period available after the Accountability Plan is posted to the website. The comment period will be for two (2) weeks and all comments will be directed to the building administrator.</w:t>
            </w:r>
          </w:p>
          <w:p w:rsidR="00CC7ED3" w:rsidRPr="007D3BA1" w:rsidRDefault="00CC7ED3" w:rsidP="005D57C6">
            <w:pPr>
              <w:rPr>
                <w:rFonts w:asciiTheme="majorHAnsi" w:hAnsiTheme="majorHAnsi" w:cstheme="minorHAnsi"/>
              </w:rPr>
            </w:pPr>
            <w:r>
              <w:rPr>
                <w:rFonts w:asciiTheme="majorHAnsi" w:hAnsiTheme="majorHAnsi" w:cstheme="minorHAnsi"/>
              </w:rPr>
              <w:t xml:space="preserve">  </w:t>
            </w:r>
          </w:p>
        </w:tc>
      </w:tr>
      <w:tr w:rsidR="00A36090"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1"/>
        </w:trPr>
        <w:tc>
          <w:tcPr>
            <w:tcW w:w="2260"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A36090" w:rsidRPr="007D3BA1" w:rsidRDefault="006D0D6F" w:rsidP="00B93658">
            <w:pPr>
              <w:rPr>
                <w:rFonts w:asciiTheme="majorHAnsi" w:hAnsiTheme="majorHAnsi" w:cstheme="minorHAnsi"/>
                <w:b/>
                <w:bCs/>
                <w:i/>
                <w:color w:val="000000"/>
              </w:rPr>
            </w:pPr>
            <w:r w:rsidRPr="007D3BA1">
              <w:rPr>
                <w:rFonts w:asciiTheme="majorHAnsi" w:hAnsiTheme="majorHAnsi" w:cstheme="minorHAnsi"/>
                <w:b/>
                <w:bCs/>
                <w:i/>
                <w:color w:val="000000"/>
                <w:sz w:val="22"/>
                <w:szCs w:val="22"/>
              </w:rPr>
              <w:lastRenderedPageBreak/>
              <w:t xml:space="preserve">Key issues </w:t>
            </w:r>
            <w:r w:rsidR="006B73C5">
              <w:rPr>
                <w:rFonts w:asciiTheme="majorHAnsi" w:hAnsiTheme="majorHAnsi" w:cstheme="minorHAnsi"/>
                <w:b/>
                <w:bCs/>
                <w:i/>
                <w:color w:val="000000"/>
                <w:sz w:val="22"/>
                <w:szCs w:val="22"/>
              </w:rPr>
              <w:t xml:space="preserve">identified </w:t>
            </w:r>
            <w:r w:rsidRPr="007D3BA1">
              <w:rPr>
                <w:rFonts w:asciiTheme="majorHAnsi" w:hAnsiTheme="majorHAnsi" w:cstheme="minorHAnsi"/>
                <w:b/>
                <w:bCs/>
                <w:i/>
                <w:color w:val="000000"/>
                <w:sz w:val="22"/>
                <w:szCs w:val="22"/>
              </w:rPr>
              <w:t xml:space="preserve">from </w:t>
            </w:r>
            <w:r w:rsidR="00B93658">
              <w:rPr>
                <w:rFonts w:asciiTheme="majorHAnsi" w:hAnsiTheme="majorHAnsi" w:cstheme="minorHAnsi"/>
                <w:b/>
                <w:bCs/>
                <w:i/>
                <w:color w:val="000000"/>
                <w:sz w:val="22"/>
                <w:szCs w:val="22"/>
              </w:rPr>
              <w:t>annual p</w:t>
            </w:r>
            <w:r w:rsidRPr="007D3BA1">
              <w:rPr>
                <w:rFonts w:asciiTheme="majorHAnsi" w:hAnsiTheme="majorHAnsi" w:cstheme="minorHAnsi"/>
                <w:b/>
                <w:bCs/>
                <w:i/>
                <w:color w:val="000000"/>
                <w:sz w:val="22"/>
                <w:szCs w:val="22"/>
              </w:rPr>
              <w:t xml:space="preserve">erformance </w:t>
            </w:r>
            <w:r w:rsidR="006B73C5">
              <w:rPr>
                <w:rFonts w:asciiTheme="majorHAnsi" w:hAnsiTheme="majorHAnsi" w:cstheme="minorHAnsi"/>
                <w:b/>
                <w:bCs/>
                <w:i/>
                <w:color w:val="000000"/>
                <w:sz w:val="22"/>
                <w:szCs w:val="22"/>
              </w:rPr>
              <w:t>data and local assessments</w:t>
            </w:r>
            <w:r w:rsidR="00525737" w:rsidRPr="007D3BA1">
              <w:rPr>
                <w:rFonts w:asciiTheme="majorHAnsi" w:hAnsiTheme="majorHAnsi" w:cstheme="minorHAnsi"/>
                <w:b/>
                <w:bCs/>
                <w:i/>
                <w:color w:val="000000"/>
                <w:sz w:val="22"/>
                <w:szCs w:val="22"/>
              </w:rPr>
              <w:t>.</w:t>
            </w:r>
          </w:p>
        </w:tc>
        <w:tc>
          <w:tcPr>
            <w:tcW w:w="12150" w:type="dxa"/>
            <w:gridSpan w:val="2"/>
            <w:tcBorders>
              <w:top w:val="single" w:sz="8" w:space="0" w:color="auto"/>
              <w:left w:val="single" w:sz="8" w:space="0" w:color="auto"/>
              <w:bottom w:val="single" w:sz="8" w:space="0" w:color="auto"/>
              <w:right w:val="single" w:sz="8" w:space="0" w:color="000000"/>
            </w:tcBorders>
            <w:shd w:val="clear" w:color="auto" w:fill="auto"/>
          </w:tcPr>
          <w:p w:rsidR="00D85107" w:rsidRDefault="00D85107" w:rsidP="006D0D6F">
            <w:pPr>
              <w:rPr>
                <w:rFonts w:asciiTheme="majorHAnsi" w:hAnsiTheme="majorHAnsi" w:cstheme="minorHAnsi"/>
              </w:rPr>
            </w:pPr>
          </w:p>
          <w:p w:rsidR="001F7959" w:rsidRDefault="00CC7ED3" w:rsidP="006D0D6F">
            <w:pPr>
              <w:rPr>
                <w:rFonts w:asciiTheme="majorHAnsi" w:hAnsiTheme="majorHAnsi" w:cstheme="minorHAnsi"/>
              </w:rPr>
            </w:pPr>
            <w:r>
              <w:rPr>
                <w:rFonts w:asciiTheme="majorHAnsi" w:hAnsiTheme="majorHAnsi" w:cstheme="minorHAnsi"/>
              </w:rPr>
              <w:t>The Focus Team used multiple data sources to develop a Needs Assessment for Malta Bend Elementary School. The Needs Assessment included MAP data for five (5) years for g</w:t>
            </w:r>
            <w:r w:rsidR="001F7959">
              <w:rPr>
                <w:rFonts w:asciiTheme="majorHAnsi" w:hAnsiTheme="majorHAnsi" w:cstheme="minorHAnsi"/>
              </w:rPr>
              <w:t xml:space="preserve">rades 3-8, Attendance rates for five (5) years, Disciplinary data for five (5) years, Annual Progress Report data for five (5) years, drilled down data for the MAP (Missouri Assessment Program) for five (5) years to include the content standards and item benchmarks, </w:t>
            </w:r>
            <w:proofErr w:type="spellStart"/>
            <w:r w:rsidR="001F7959">
              <w:rPr>
                <w:rFonts w:asciiTheme="majorHAnsi" w:hAnsiTheme="majorHAnsi" w:cstheme="minorHAnsi"/>
              </w:rPr>
              <w:t>Dibel’s</w:t>
            </w:r>
            <w:proofErr w:type="spellEnd"/>
            <w:r w:rsidR="001F7959">
              <w:rPr>
                <w:rFonts w:asciiTheme="majorHAnsi" w:hAnsiTheme="majorHAnsi" w:cstheme="minorHAnsi"/>
              </w:rPr>
              <w:t xml:space="preserve"> Reading Assessment, and Study Island Benchmark Assessments in Math and Reading.</w:t>
            </w:r>
          </w:p>
          <w:p w:rsidR="00CC7ED3" w:rsidRDefault="001F7959" w:rsidP="006D0D6F">
            <w:pPr>
              <w:rPr>
                <w:rFonts w:asciiTheme="majorHAnsi" w:hAnsiTheme="majorHAnsi" w:cstheme="minorHAnsi"/>
              </w:rPr>
            </w:pPr>
            <w:r>
              <w:rPr>
                <w:rFonts w:asciiTheme="majorHAnsi" w:hAnsiTheme="majorHAnsi" w:cstheme="minorHAnsi"/>
              </w:rPr>
              <w:t xml:space="preserve">  </w:t>
            </w:r>
            <w:r w:rsidR="00CC7ED3">
              <w:rPr>
                <w:rFonts w:asciiTheme="majorHAnsi" w:hAnsiTheme="majorHAnsi" w:cstheme="minorHAnsi"/>
              </w:rPr>
              <w:t xml:space="preserve"> </w:t>
            </w:r>
          </w:p>
          <w:p w:rsidR="001F7959" w:rsidRDefault="001F7959" w:rsidP="006D0D6F">
            <w:pPr>
              <w:rPr>
                <w:rFonts w:asciiTheme="majorHAnsi" w:hAnsiTheme="majorHAnsi" w:cstheme="minorHAnsi"/>
              </w:rPr>
            </w:pPr>
            <w:r>
              <w:rPr>
                <w:rFonts w:asciiTheme="majorHAnsi" w:hAnsiTheme="majorHAnsi" w:cstheme="minorHAnsi"/>
              </w:rPr>
              <w:t xml:space="preserve">     </w:t>
            </w:r>
            <w:r w:rsidR="00F75A5F">
              <w:rPr>
                <w:rFonts w:asciiTheme="majorHAnsi" w:hAnsiTheme="majorHAnsi" w:cstheme="minorHAnsi"/>
              </w:rPr>
              <w:t xml:space="preserve">1. Total </w:t>
            </w:r>
            <w:r w:rsidR="00CA3D9A">
              <w:rPr>
                <w:rFonts w:asciiTheme="majorHAnsi" w:hAnsiTheme="majorHAnsi" w:cstheme="minorHAnsi"/>
              </w:rPr>
              <w:t>student group performance</w:t>
            </w:r>
            <w:r w:rsidR="00F75A5F">
              <w:rPr>
                <w:rFonts w:asciiTheme="majorHAnsi" w:hAnsiTheme="majorHAnsi" w:cstheme="minorHAnsi"/>
              </w:rPr>
              <w:t xml:space="preserve"> </w:t>
            </w:r>
            <w:r w:rsidR="00CA3D9A">
              <w:rPr>
                <w:rFonts w:asciiTheme="majorHAnsi" w:hAnsiTheme="majorHAnsi" w:cstheme="minorHAnsi"/>
              </w:rPr>
              <w:t>in communication arts and mathematics has had minimal increase</w:t>
            </w:r>
            <w:r w:rsidR="0064329E">
              <w:rPr>
                <w:rFonts w:asciiTheme="majorHAnsi" w:hAnsiTheme="majorHAnsi" w:cstheme="minorHAnsi"/>
              </w:rPr>
              <w:t>s</w:t>
            </w:r>
            <w:r w:rsidR="00F75A5F">
              <w:rPr>
                <w:rFonts w:asciiTheme="majorHAnsi" w:hAnsiTheme="majorHAnsi" w:cstheme="minorHAnsi"/>
              </w:rPr>
              <w:t xml:space="preserve"> for the</w:t>
            </w:r>
          </w:p>
          <w:p w:rsidR="008D260F" w:rsidRDefault="001F7959" w:rsidP="006D0D6F">
            <w:pPr>
              <w:rPr>
                <w:rFonts w:asciiTheme="majorHAnsi" w:hAnsiTheme="majorHAnsi" w:cstheme="minorHAnsi"/>
              </w:rPr>
            </w:pPr>
            <w:r>
              <w:rPr>
                <w:rFonts w:asciiTheme="majorHAnsi" w:hAnsiTheme="majorHAnsi" w:cstheme="minorHAnsi"/>
              </w:rPr>
              <w:t xml:space="preserve">         </w:t>
            </w:r>
            <w:r w:rsidR="00F75A5F">
              <w:rPr>
                <w:rFonts w:asciiTheme="majorHAnsi" w:hAnsiTheme="majorHAnsi" w:cstheme="minorHAnsi"/>
              </w:rPr>
              <w:t xml:space="preserve"> </w:t>
            </w:r>
            <w:proofErr w:type="gramStart"/>
            <w:r w:rsidR="00F75A5F">
              <w:rPr>
                <w:rFonts w:asciiTheme="majorHAnsi" w:hAnsiTheme="majorHAnsi" w:cstheme="minorHAnsi"/>
              </w:rPr>
              <w:t>last</w:t>
            </w:r>
            <w:proofErr w:type="gramEnd"/>
            <w:r w:rsidR="00F75A5F">
              <w:rPr>
                <w:rFonts w:asciiTheme="majorHAnsi" w:hAnsiTheme="majorHAnsi" w:cstheme="minorHAnsi"/>
              </w:rPr>
              <w:t xml:space="preserve"> three years.</w:t>
            </w:r>
          </w:p>
          <w:p w:rsidR="001F7959" w:rsidRDefault="001F7959" w:rsidP="006D0D6F">
            <w:pPr>
              <w:rPr>
                <w:rFonts w:asciiTheme="majorHAnsi" w:hAnsiTheme="majorHAnsi" w:cstheme="minorHAnsi"/>
              </w:rPr>
            </w:pPr>
            <w:r>
              <w:rPr>
                <w:rFonts w:asciiTheme="majorHAnsi" w:hAnsiTheme="majorHAnsi" w:cstheme="minorHAnsi"/>
              </w:rPr>
              <w:t xml:space="preserve">     </w:t>
            </w:r>
            <w:r w:rsidR="00CA3D9A">
              <w:rPr>
                <w:rFonts w:asciiTheme="majorHAnsi" w:hAnsiTheme="majorHAnsi" w:cstheme="minorHAnsi"/>
              </w:rPr>
              <w:t xml:space="preserve">2.  Performance in </w:t>
            </w:r>
            <w:r w:rsidR="0064329E">
              <w:rPr>
                <w:rFonts w:asciiTheme="majorHAnsi" w:hAnsiTheme="majorHAnsi" w:cstheme="minorHAnsi"/>
              </w:rPr>
              <w:t xml:space="preserve">our </w:t>
            </w:r>
            <w:r w:rsidR="00CA3D9A">
              <w:rPr>
                <w:rFonts w:asciiTheme="majorHAnsi" w:hAnsiTheme="majorHAnsi" w:cstheme="minorHAnsi"/>
              </w:rPr>
              <w:t>Super Subgroup</w:t>
            </w:r>
            <w:r w:rsidR="0064329E">
              <w:rPr>
                <w:rFonts w:asciiTheme="majorHAnsi" w:hAnsiTheme="majorHAnsi" w:cstheme="minorHAnsi"/>
              </w:rPr>
              <w:t>s in</w:t>
            </w:r>
            <w:r w:rsidR="00CA3D9A">
              <w:rPr>
                <w:rFonts w:asciiTheme="majorHAnsi" w:hAnsiTheme="majorHAnsi" w:cstheme="minorHAnsi"/>
              </w:rPr>
              <w:t xml:space="preserve"> both communication arts and mathematics is significantly below that</w:t>
            </w:r>
          </w:p>
          <w:p w:rsidR="00CA3D9A" w:rsidRDefault="001F7959" w:rsidP="006D0D6F">
            <w:pPr>
              <w:rPr>
                <w:rFonts w:asciiTheme="majorHAnsi" w:hAnsiTheme="majorHAnsi" w:cstheme="minorHAnsi"/>
              </w:rPr>
            </w:pPr>
            <w:r>
              <w:rPr>
                <w:rFonts w:asciiTheme="majorHAnsi" w:hAnsiTheme="majorHAnsi" w:cstheme="minorHAnsi"/>
              </w:rPr>
              <w:t xml:space="preserve">     </w:t>
            </w:r>
            <w:r w:rsidR="00CA3D9A">
              <w:rPr>
                <w:rFonts w:asciiTheme="majorHAnsi" w:hAnsiTheme="majorHAnsi" w:cstheme="minorHAnsi"/>
              </w:rPr>
              <w:t xml:space="preserve"> </w:t>
            </w:r>
            <w:r>
              <w:rPr>
                <w:rFonts w:asciiTheme="majorHAnsi" w:hAnsiTheme="majorHAnsi" w:cstheme="minorHAnsi"/>
              </w:rPr>
              <w:t xml:space="preserve">    </w:t>
            </w:r>
            <w:proofErr w:type="gramStart"/>
            <w:r w:rsidR="00CA3D9A">
              <w:rPr>
                <w:rFonts w:asciiTheme="majorHAnsi" w:hAnsiTheme="majorHAnsi" w:cstheme="minorHAnsi"/>
              </w:rPr>
              <w:t>of</w:t>
            </w:r>
            <w:proofErr w:type="gramEnd"/>
            <w:r w:rsidR="00CA3D9A">
              <w:rPr>
                <w:rFonts w:asciiTheme="majorHAnsi" w:hAnsiTheme="majorHAnsi" w:cstheme="minorHAnsi"/>
              </w:rPr>
              <w:t xml:space="preserve"> the total student group.</w:t>
            </w:r>
          </w:p>
          <w:p w:rsidR="001F7959" w:rsidRDefault="001F7959" w:rsidP="006D0D6F">
            <w:pPr>
              <w:rPr>
                <w:rFonts w:asciiTheme="majorHAnsi" w:hAnsiTheme="majorHAnsi" w:cstheme="minorHAnsi"/>
              </w:rPr>
            </w:pPr>
            <w:r>
              <w:rPr>
                <w:rFonts w:asciiTheme="majorHAnsi" w:hAnsiTheme="majorHAnsi" w:cstheme="minorHAnsi"/>
              </w:rPr>
              <w:t xml:space="preserve">     </w:t>
            </w:r>
            <w:r w:rsidR="00CA3D9A">
              <w:rPr>
                <w:rFonts w:asciiTheme="majorHAnsi" w:hAnsiTheme="majorHAnsi" w:cstheme="minorHAnsi"/>
              </w:rPr>
              <w:t>3.  Local assessments in communication arts and mathematics are not adequately used to modify or improve rigor</w:t>
            </w:r>
          </w:p>
          <w:p w:rsidR="00CA3D9A" w:rsidRDefault="001F7959" w:rsidP="006D0D6F">
            <w:pPr>
              <w:rPr>
                <w:rFonts w:asciiTheme="majorHAnsi" w:hAnsiTheme="majorHAnsi" w:cstheme="minorHAnsi"/>
              </w:rPr>
            </w:pPr>
            <w:r>
              <w:rPr>
                <w:rFonts w:asciiTheme="majorHAnsi" w:hAnsiTheme="majorHAnsi" w:cstheme="minorHAnsi"/>
              </w:rPr>
              <w:t xml:space="preserve">         </w:t>
            </w:r>
            <w:r w:rsidR="00CA3D9A">
              <w:rPr>
                <w:rFonts w:asciiTheme="majorHAnsi" w:hAnsiTheme="majorHAnsi" w:cstheme="minorHAnsi"/>
              </w:rPr>
              <w:t xml:space="preserve"> </w:t>
            </w:r>
            <w:proofErr w:type="gramStart"/>
            <w:r w:rsidR="00CA3D9A">
              <w:rPr>
                <w:rFonts w:asciiTheme="majorHAnsi" w:hAnsiTheme="majorHAnsi" w:cstheme="minorHAnsi"/>
              </w:rPr>
              <w:t>of</w:t>
            </w:r>
            <w:proofErr w:type="gramEnd"/>
            <w:r w:rsidR="00CA3D9A">
              <w:rPr>
                <w:rFonts w:asciiTheme="majorHAnsi" w:hAnsiTheme="majorHAnsi" w:cstheme="minorHAnsi"/>
              </w:rPr>
              <w:t xml:space="preserve"> instruction in these areas.</w:t>
            </w:r>
          </w:p>
          <w:p w:rsidR="001F7959" w:rsidRDefault="001F7959" w:rsidP="006D0D6F">
            <w:pPr>
              <w:rPr>
                <w:rFonts w:asciiTheme="majorHAnsi" w:hAnsiTheme="majorHAnsi" w:cstheme="minorHAnsi"/>
              </w:rPr>
            </w:pPr>
            <w:r>
              <w:rPr>
                <w:rFonts w:asciiTheme="majorHAnsi" w:hAnsiTheme="majorHAnsi" w:cstheme="minorHAnsi"/>
              </w:rPr>
              <w:t xml:space="preserve">     </w:t>
            </w:r>
            <w:r w:rsidR="009F4582">
              <w:rPr>
                <w:rFonts w:asciiTheme="majorHAnsi" w:hAnsiTheme="majorHAnsi" w:cstheme="minorHAnsi"/>
              </w:rPr>
              <w:t xml:space="preserve">4. Teachers continue to need professional development in the </w:t>
            </w:r>
            <w:r w:rsidR="0064329E">
              <w:rPr>
                <w:rFonts w:asciiTheme="majorHAnsi" w:hAnsiTheme="majorHAnsi" w:cstheme="minorHAnsi"/>
              </w:rPr>
              <w:t>use of data to identify student needs and</w:t>
            </w:r>
            <w:r w:rsidR="009F4582">
              <w:rPr>
                <w:rFonts w:asciiTheme="majorHAnsi" w:hAnsiTheme="majorHAnsi" w:cstheme="minorHAnsi"/>
              </w:rPr>
              <w:t xml:space="preserve"> additional</w:t>
            </w:r>
          </w:p>
          <w:p w:rsidR="009F4582" w:rsidRDefault="001F7959" w:rsidP="006D0D6F">
            <w:pPr>
              <w:rPr>
                <w:rFonts w:asciiTheme="majorHAnsi" w:hAnsiTheme="majorHAnsi" w:cstheme="minorHAnsi"/>
              </w:rPr>
            </w:pPr>
            <w:r>
              <w:rPr>
                <w:rFonts w:asciiTheme="majorHAnsi" w:hAnsiTheme="majorHAnsi" w:cstheme="minorHAnsi"/>
              </w:rPr>
              <w:t xml:space="preserve">         </w:t>
            </w:r>
            <w:r w:rsidR="009F4582">
              <w:rPr>
                <w:rFonts w:asciiTheme="majorHAnsi" w:hAnsiTheme="majorHAnsi" w:cstheme="minorHAnsi"/>
              </w:rPr>
              <w:t xml:space="preserve"> </w:t>
            </w:r>
            <w:proofErr w:type="gramStart"/>
            <w:r w:rsidR="009F4582">
              <w:rPr>
                <w:rFonts w:asciiTheme="majorHAnsi" w:hAnsiTheme="majorHAnsi" w:cstheme="minorHAnsi"/>
              </w:rPr>
              <w:t>intervention</w:t>
            </w:r>
            <w:proofErr w:type="gramEnd"/>
            <w:r w:rsidR="009F4582">
              <w:rPr>
                <w:rFonts w:asciiTheme="majorHAnsi" w:hAnsiTheme="majorHAnsi" w:cstheme="minorHAnsi"/>
              </w:rPr>
              <w:t xml:space="preserve"> and support.</w:t>
            </w:r>
          </w:p>
          <w:p w:rsidR="008D260F" w:rsidRDefault="001F7959" w:rsidP="006D0D6F">
            <w:pPr>
              <w:rPr>
                <w:rFonts w:asciiTheme="majorHAnsi" w:hAnsiTheme="majorHAnsi" w:cstheme="minorHAnsi"/>
              </w:rPr>
            </w:pPr>
            <w:r>
              <w:rPr>
                <w:rFonts w:asciiTheme="majorHAnsi" w:hAnsiTheme="majorHAnsi" w:cstheme="minorHAnsi"/>
              </w:rPr>
              <w:t xml:space="preserve">     </w:t>
            </w:r>
            <w:r w:rsidR="008571C0">
              <w:rPr>
                <w:rFonts w:asciiTheme="majorHAnsi" w:hAnsiTheme="majorHAnsi" w:cstheme="minorHAnsi"/>
              </w:rPr>
              <w:t xml:space="preserve">5.  </w:t>
            </w:r>
            <w:r w:rsidR="00882A8A">
              <w:rPr>
                <w:rFonts w:asciiTheme="majorHAnsi" w:hAnsiTheme="majorHAnsi" w:cstheme="minorHAnsi"/>
              </w:rPr>
              <w:t>Curriculum does not adequately align with state and local standards.</w:t>
            </w:r>
            <w:r>
              <w:rPr>
                <w:rFonts w:asciiTheme="majorHAnsi" w:hAnsiTheme="majorHAnsi" w:cstheme="minorHAnsi"/>
              </w:rPr>
              <w:t xml:space="preserve"> </w:t>
            </w:r>
          </w:p>
          <w:p w:rsidR="0064329E" w:rsidRDefault="001F7959" w:rsidP="006D0D6F">
            <w:pPr>
              <w:rPr>
                <w:rFonts w:asciiTheme="majorHAnsi" w:hAnsiTheme="majorHAnsi" w:cstheme="minorHAnsi"/>
              </w:rPr>
            </w:pPr>
            <w:r>
              <w:rPr>
                <w:rFonts w:asciiTheme="majorHAnsi" w:hAnsiTheme="majorHAnsi" w:cstheme="minorHAnsi"/>
              </w:rPr>
              <w:t xml:space="preserve">     </w:t>
            </w:r>
            <w:r w:rsidR="0064329E">
              <w:rPr>
                <w:rFonts w:asciiTheme="majorHAnsi" w:hAnsiTheme="majorHAnsi" w:cstheme="minorHAnsi"/>
              </w:rPr>
              <w:t>6.  Local assessments are not being used often enough to modify instruction or improve the rigor of instruction.</w:t>
            </w:r>
          </w:p>
          <w:p w:rsidR="0064329E" w:rsidRDefault="001F7959" w:rsidP="006D0D6F">
            <w:pPr>
              <w:rPr>
                <w:rFonts w:asciiTheme="majorHAnsi" w:hAnsiTheme="majorHAnsi" w:cstheme="minorHAnsi"/>
              </w:rPr>
            </w:pPr>
            <w:r>
              <w:rPr>
                <w:rFonts w:asciiTheme="majorHAnsi" w:hAnsiTheme="majorHAnsi" w:cstheme="minorHAnsi"/>
              </w:rPr>
              <w:t xml:space="preserve">     </w:t>
            </w:r>
            <w:r w:rsidR="0064329E">
              <w:rPr>
                <w:rFonts w:asciiTheme="majorHAnsi" w:hAnsiTheme="majorHAnsi" w:cstheme="minorHAnsi"/>
              </w:rPr>
              <w:t xml:space="preserve">7.  The use of data from our </w:t>
            </w:r>
            <w:proofErr w:type="spellStart"/>
            <w:r w:rsidR="0064329E">
              <w:rPr>
                <w:rFonts w:asciiTheme="majorHAnsi" w:hAnsiTheme="majorHAnsi" w:cstheme="minorHAnsi"/>
              </w:rPr>
              <w:t>Dibel’s</w:t>
            </w:r>
            <w:proofErr w:type="spellEnd"/>
            <w:r w:rsidR="0064329E">
              <w:rPr>
                <w:rFonts w:asciiTheme="majorHAnsi" w:hAnsiTheme="majorHAnsi" w:cstheme="minorHAnsi"/>
              </w:rPr>
              <w:t xml:space="preserve"> reading program needs to be monitored and interventions incorporated.</w:t>
            </w:r>
          </w:p>
          <w:p w:rsidR="001F7959" w:rsidRDefault="001F7959" w:rsidP="006D0D6F">
            <w:pPr>
              <w:rPr>
                <w:rFonts w:asciiTheme="majorHAnsi" w:hAnsiTheme="majorHAnsi" w:cstheme="minorHAnsi"/>
              </w:rPr>
            </w:pPr>
            <w:r>
              <w:rPr>
                <w:rFonts w:asciiTheme="majorHAnsi" w:hAnsiTheme="majorHAnsi" w:cstheme="minorHAnsi"/>
              </w:rPr>
              <w:t xml:space="preserve">     </w:t>
            </w:r>
            <w:r w:rsidR="00BE4AD3">
              <w:rPr>
                <w:rFonts w:asciiTheme="majorHAnsi" w:hAnsiTheme="majorHAnsi" w:cstheme="minorHAnsi"/>
              </w:rPr>
              <w:t>8.  Benchmark tests, formative assessments, and MAP scores will b</w:t>
            </w:r>
            <w:r>
              <w:rPr>
                <w:rFonts w:asciiTheme="majorHAnsi" w:hAnsiTheme="majorHAnsi" w:cstheme="minorHAnsi"/>
              </w:rPr>
              <w:t>e analyzed to determine student</w:t>
            </w:r>
            <w:r w:rsidR="00BE4AD3">
              <w:rPr>
                <w:rFonts w:asciiTheme="majorHAnsi" w:hAnsiTheme="majorHAnsi" w:cstheme="minorHAnsi"/>
              </w:rPr>
              <w:t xml:space="preserve"> needs and</w:t>
            </w:r>
          </w:p>
          <w:p w:rsidR="00BE4AD3" w:rsidRDefault="001F7959" w:rsidP="006D0D6F">
            <w:pPr>
              <w:rPr>
                <w:rFonts w:asciiTheme="majorHAnsi" w:hAnsiTheme="majorHAnsi" w:cstheme="minorHAnsi"/>
              </w:rPr>
            </w:pPr>
            <w:r>
              <w:rPr>
                <w:rFonts w:asciiTheme="majorHAnsi" w:hAnsiTheme="majorHAnsi" w:cstheme="minorHAnsi"/>
              </w:rPr>
              <w:t xml:space="preserve">         </w:t>
            </w:r>
            <w:r w:rsidR="00513F06">
              <w:rPr>
                <w:rFonts w:asciiTheme="majorHAnsi" w:hAnsiTheme="majorHAnsi" w:cstheme="minorHAnsi"/>
              </w:rPr>
              <w:t xml:space="preserve"> </w:t>
            </w:r>
            <w:proofErr w:type="gramStart"/>
            <w:r w:rsidR="00513F06">
              <w:rPr>
                <w:rFonts w:asciiTheme="majorHAnsi" w:hAnsiTheme="majorHAnsi" w:cstheme="minorHAnsi"/>
              </w:rPr>
              <w:t>placement</w:t>
            </w:r>
            <w:proofErr w:type="gramEnd"/>
            <w:r w:rsidR="00513F06">
              <w:rPr>
                <w:rFonts w:asciiTheme="majorHAnsi" w:hAnsiTheme="majorHAnsi" w:cstheme="minorHAnsi"/>
              </w:rPr>
              <w:t xml:space="preserve"> in our intervention</w:t>
            </w:r>
            <w:r w:rsidR="00BE4AD3">
              <w:rPr>
                <w:rFonts w:asciiTheme="majorHAnsi" w:hAnsiTheme="majorHAnsi" w:cstheme="minorHAnsi"/>
              </w:rPr>
              <w:t xml:space="preserve"> program. </w:t>
            </w:r>
          </w:p>
          <w:p w:rsidR="001F7959" w:rsidRDefault="001F7959" w:rsidP="006D0D6F">
            <w:pPr>
              <w:rPr>
                <w:rFonts w:asciiTheme="majorHAnsi" w:hAnsiTheme="majorHAnsi" w:cstheme="minorHAnsi"/>
              </w:rPr>
            </w:pPr>
          </w:p>
          <w:p w:rsidR="001F7959" w:rsidRDefault="001F7959" w:rsidP="006D0D6F">
            <w:pPr>
              <w:rPr>
                <w:rFonts w:asciiTheme="majorHAnsi" w:hAnsiTheme="majorHAnsi" w:cstheme="minorHAnsi"/>
              </w:rPr>
            </w:pPr>
          </w:p>
          <w:p w:rsidR="00D85107" w:rsidRPr="007D3BA1" w:rsidRDefault="00D85107" w:rsidP="006D0D6F">
            <w:pPr>
              <w:rPr>
                <w:rFonts w:asciiTheme="majorHAnsi" w:hAnsiTheme="majorHAnsi" w:cstheme="minorHAnsi"/>
              </w:rPr>
            </w:pPr>
          </w:p>
        </w:tc>
      </w:tr>
      <w:tr w:rsidR="00A36090"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8"/>
        </w:trPr>
        <w:tc>
          <w:tcPr>
            <w:tcW w:w="2260"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6D0D6F" w:rsidRPr="007D3BA1" w:rsidRDefault="006D0D6F" w:rsidP="006D0D6F">
            <w:pPr>
              <w:rPr>
                <w:rFonts w:asciiTheme="majorHAnsi" w:hAnsiTheme="majorHAnsi" w:cstheme="minorHAnsi"/>
                <w:b/>
                <w:bCs/>
                <w:i/>
                <w:color w:val="000000"/>
              </w:rPr>
            </w:pPr>
            <w:r w:rsidRPr="007D3BA1">
              <w:rPr>
                <w:rFonts w:asciiTheme="majorHAnsi" w:hAnsiTheme="majorHAnsi" w:cstheme="minorHAnsi"/>
                <w:b/>
                <w:bCs/>
                <w:i/>
                <w:color w:val="000000"/>
                <w:sz w:val="22"/>
                <w:szCs w:val="22"/>
              </w:rPr>
              <w:lastRenderedPageBreak/>
              <w:t xml:space="preserve">Key issues </w:t>
            </w:r>
            <w:r w:rsidR="006B73C5">
              <w:rPr>
                <w:rFonts w:asciiTheme="majorHAnsi" w:hAnsiTheme="majorHAnsi" w:cstheme="minorHAnsi"/>
                <w:b/>
                <w:bCs/>
                <w:i/>
                <w:color w:val="000000"/>
                <w:sz w:val="22"/>
                <w:szCs w:val="22"/>
              </w:rPr>
              <w:t xml:space="preserve">identified </w:t>
            </w:r>
            <w:r w:rsidRPr="007D3BA1">
              <w:rPr>
                <w:rFonts w:asciiTheme="majorHAnsi" w:hAnsiTheme="majorHAnsi" w:cstheme="minorHAnsi"/>
                <w:b/>
                <w:bCs/>
                <w:i/>
                <w:color w:val="000000"/>
                <w:sz w:val="22"/>
                <w:szCs w:val="22"/>
              </w:rPr>
              <w:t>from</w:t>
            </w:r>
            <w:r w:rsidR="006B73C5">
              <w:rPr>
                <w:rFonts w:asciiTheme="majorHAnsi" w:hAnsiTheme="majorHAnsi" w:cstheme="minorHAnsi"/>
                <w:b/>
                <w:bCs/>
                <w:i/>
                <w:color w:val="000000"/>
                <w:sz w:val="22"/>
                <w:szCs w:val="22"/>
              </w:rPr>
              <w:t xml:space="preserve"> n</w:t>
            </w:r>
            <w:r w:rsidRPr="007D3BA1">
              <w:rPr>
                <w:rFonts w:asciiTheme="majorHAnsi" w:hAnsiTheme="majorHAnsi" w:cstheme="minorHAnsi"/>
                <w:b/>
                <w:bCs/>
                <w:i/>
                <w:color w:val="000000"/>
                <w:sz w:val="22"/>
                <w:szCs w:val="22"/>
              </w:rPr>
              <w:t xml:space="preserve">eeds </w:t>
            </w:r>
            <w:r w:rsidR="006B73C5">
              <w:rPr>
                <w:rFonts w:asciiTheme="majorHAnsi" w:hAnsiTheme="majorHAnsi" w:cstheme="minorHAnsi"/>
                <w:b/>
                <w:bCs/>
                <w:i/>
                <w:color w:val="000000"/>
                <w:sz w:val="22"/>
                <w:szCs w:val="22"/>
              </w:rPr>
              <w:t>a</w:t>
            </w:r>
            <w:r w:rsidRPr="007D3BA1">
              <w:rPr>
                <w:rFonts w:asciiTheme="majorHAnsi" w:hAnsiTheme="majorHAnsi" w:cstheme="minorHAnsi"/>
                <w:b/>
                <w:bCs/>
                <w:i/>
                <w:color w:val="000000"/>
                <w:sz w:val="22"/>
                <w:szCs w:val="22"/>
              </w:rPr>
              <w:t xml:space="preserve">ssessment </w:t>
            </w:r>
            <w:r w:rsidR="006B73C5">
              <w:rPr>
                <w:rFonts w:asciiTheme="majorHAnsi" w:hAnsiTheme="majorHAnsi" w:cstheme="minorHAnsi"/>
                <w:b/>
                <w:bCs/>
                <w:i/>
                <w:color w:val="000000"/>
                <w:sz w:val="22"/>
                <w:szCs w:val="22"/>
              </w:rPr>
              <w:t>and/or the Advanced Questionnaire</w:t>
            </w:r>
            <w:r w:rsidR="00525737" w:rsidRPr="007D3BA1">
              <w:rPr>
                <w:rFonts w:asciiTheme="majorHAnsi" w:hAnsiTheme="majorHAnsi" w:cstheme="minorHAnsi"/>
                <w:b/>
                <w:bCs/>
                <w:i/>
                <w:color w:val="000000"/>
                <w:sz w:val="22"/>
                <w:szCs w:val="22"/>
              </w:rPr>
              <w:t>.</w:t>
            </w:r>
            <w:r w:rsidRPr="007D3BA1">
              <w:rPr>
                <w:rFonts w:asciiTheme="majorHAnsi" w:hAnsiTheme="majorHAnsi" w:cstheme="minorHAnsi"/>
                <w:b/>
                <w:bCs/>
                <w:i/>
                <w:color w:val="000000"/>
                <w:sz w:val="22"/>
                <w:szCs w:val="22"/>
              </w:rPr>
              <w:t xml:space="preserve"> </w:t>
            </w:r>
          </w:p>
          <w:p w:rsidR="00425E88" w:rsidRPr="007D3BA1" w:rsidRDefault="00425E88" w:rsidP="006D0D6F">
            <w:pPr>
              <w:rPr>
                <w:rFonts w:asciiTheme="majorHAnsi" w:hAnsiTheme="majorHAnsi" w:cstheme="minorHAnsi"/>
                <w:b/>
                <w:bCs/>
                <w:i/>
                <w:color w:val="000000"/>
              </w:rPr>
            </w:pPr>
          </w:p>
        </w:tc>
        <w:tc>
          <w:tcPr>
            <w:tcW w:w="12150" w:type="dxa"/>
            <w:gridSpan w:val="2"/>
            <w:tcBorders>
              <w:top w:val="single" w:sz="8" w:space="0" w:color="auto"/>
              <w:left w:val="single" w:sz="8" w:space="0" w:color="auto"/>
              <w:bottom w:val="single" w:sz="4" w:space="0" w:color="auto"/>
              <w:right w:val="single" w:sz="8" w:space="0" w:color="000000"/>
            </w:tcBorders>
            <w:shd w:val="clear" w:color="auto" w:fill="auto"/>
          </w:tcPr>
          <w:p w:rsidR="00466C35" w:rsidRDefault="001F7959" w:rsidP="001F7959">
            <w:pPr>
              <w:jc w:val="both"/>
              <w:rPr>
                <w:rFonts w:asciiTheme="majorHAnsi" w:hAnsiTheme="majorHAnsi" w:cstheme="minorHAnsi"/>
                <w:bCs/>
                <w:color w:val="000000"/>
              </w:rPr>
            </w:pPr>
            <w:r>
              <w:rPr>
                <w:rFonts w:asciiTheme="majorHAnsi" w:hAnsiTheme="majorHAnsi" w:cstheme="minorHAnsi"/>
                <w:bCs/>
                <w:color w:val="000000"/>
              </w:rPr>
              <w:t xml:space="preserve">The </w:t>
            </w:r>
            <w:r w:rsidR="00657F9E">
              <w:rPr>
                <w:rFonts w:asciiTheme="majorHAnsi" w:hAnsiTheme="majorHAnsi" w:cstheme="minorHAnsi"/>
                <w:bCs/>
                <w:color w:val="000000"/>
              </w:rPr>
              <w:t>Focus Team’s Needs Assessment and Perceptual data from the Advanced Questionnaires</w:t>
            </w:r>
            <w:r w:rsidR="0092412D">
              <w:rPr>
                <w:rFonts w:asciiTheme="majorHAnsi" w:hAnsiTheme="majorHAnsi" w:cstheme="minorHAnsi"/>
                <w:bCs/>
                <w:color w:val="000000"/>
              </w:rPr>
              <w:t xml:space="preserve"> </w:t>
            </w:r>
            <w:r w:rsidR="00657F9E">
              <w:rPr>
                <w:rFonts w:asciiTheme="majorHAnsi" w:hAnsiTheme="majorHAnsi" w:cstheme="minorHAnsi"/>
                <w:bCs/>
                <w:color w:val="000000"/>
              </w:rPr>
              <w:t>indicate the following key issues for the Focus Team to use in the Accountability Plan.</w:t>
            </w:r>
          </w:p>
          <w:p w:rsidR="00657F9E" w:rsidRPr="007D3BA1" w:rsidRDefault="00657F9E" w:rsidP="001F7959">
            <w:pPr>
              <w:jc w:val="both"/>
              <w:rPr>
                <w:rFonts w:asciiTheme="majorHAnsi" w:hAnsiTheme="majorHAnsi" w:cstheme="minorHAnsi"/>
                <w:bCs/>
                <w:color w:val="000000"/>
              </w:rPr>
            </w:pPr>
          </w:p>
          <w:p w:rsidR="00466C35"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A01A72">
              <w:rPr>
                <w:rFonts w:asciiTheme="majorHAnsi" w:hAnsiTheme="majorHAnsi" w:cstheme="minorHAnsi"/>
                <w:bCs/>
                <w:color w:val="000000"/>
              </w:rPr>
              <w:t>1. The buildi</w:t>
            </w:r>
            <w:r w:rsidR="0064329E">
              <w:rPr>
                <w:rFonts w:asciiTheme="majorHAnsi" w:hAnsiTheme="majorHAnsi" w:cstheme="minorHAnsi"/>
                <w:bCs/>
                <w:color w:val="000000"/>
              </w:rPr>
              <w:t>ng lacks a systematic process of</w:t>
            </w:r>
            <w:r w:rsidR="00A01A72">
              <w:rPr>
                <w:rFonts w:asciiTheme="majorHAnsi" w:hAnsiTheme="majorHAnsi" w:cstheme="minorHAnsi"/>
                <w:bCs/>
                <w:color w:val="000000"/>
              </w:rPr>
              <w:t xml:space="preserve"> identify</w:t>
            </w:r>
            <w:r w:rsidR="0064329E">
              <w:rPr>
                <w:rFonts w:asciiTheme="majorHAnsi" w:hAnsiTheme="majorHAnsi" w:cstheme="minorHAnsi"/>
                <w:bCs/>
                <w:color w:val="000000"/>
              </w:rPr>
              <w:t>ing</w:t>
            </w:r>
            <w:r w:rsidR="00A01A72">
              <w:rPr>
                <w:rFonts w:asciiTheme="majorHAnsi" w:hAnsiTheme="majorHAnsi" w:cstheme="minorHAnsi"/>
                <w:bCs/>
                <w:color w:val="000000"/>
              </w:rPr>
              <w:t>, implement</w:t>
            </w:r>
            <w:r w:rsidR="0064329E">
              <w:rPr>
                <w:rFonts w:asciiTheme="majorHAnsi" w:hAnsiTheme="majorHAnsi" w:cstheme="minorHAnsi"/>
                <w:bCs/>
                <w:color w:val="000000"/>
              </w:rPr>
              <w:t>ing</w:t>
            </w:r>
            <w:r w:rsidR="00A01A72">
              <w:rPr>
                <w:rFonts w:asciiTheme="majorHAnsi" w:hAnsiTheme="majorHAnsi" w:cstheme="minorHAnsi"/>
                <w:bCs/>
                <w:color w:val="000000"/>
              </w:rPr>
              <w:t xml:space="preserve"> and monitor</w:t>
            </w:r>
            <w:r w:rsidR="0064329E">
              <w:rPr>
                <w:rFonts w:asciiTheme="majorHAnsi" w:hAnsiTheme="majorHAnsi" w:cstheme="minorHAnsi"/>
                <w:bCs/>
                <w:color w:val="000000"/>
              </w:rPr>
              <w:t>ing</w:t>
            </w:r>
            <w:r w:rsidR="00A01A72">
              <w:rPr>
                <w:rFonts w:asciiTheme="majorHAnsi" w:hAnsiTheme="majorHAnsi" w:cstheme="minorHAnsi"/>
                <w:bCs/>
                <w:color w:val="000000"/>
              </w:rPr>
              <w:t xml:space="preserve"> goals.</w:t>
            </w:r>
          </w:p>
          <w:p w:rsidR="00A01A72"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A01A72">
              <w:rPr>
                <w:rFonts w:asciiTheme="majorHAnsi" w:hAnsiTheme="majorHAnsi" w:cstheme="minorHAnsi"/>
                <w:bCs/>
                <w:color w:val="000000"/>
              </w:rPr>
              <w:t>2. The building needs to continue t</w:t>
            </w:r>
            <w:r w:rsidR="0064329E">
              <w:rPr>
                <w:rFonts w:asciiTheme="majorHAnsi" w:hAnsiTheme="majorHAnsi" w:cstheme="minorHAnsi"/>
                <w:bCs/>
                <w:color w:val="000000"/>
              </w:rPr>
              <w:t>o improve in utilizing research-</w:t>
            </w:r>
            <w:r w:rsidR="00A01A72">
              <w:rPr>
                <w:rFonts w:asciiTheme="majorHAnsi" w:hAnsiTheme="majorHAnsi" w:cstheme="minorHAnsi"/>
                <w:bCs/>
                <w:color w:val="000000"/>
              </w:rPr>
              <w:t>based teaching strategies</w:t>
            </w:r>
            <w:r w:rsidR="00505148">
              <w:rPr>
                <w:rFonts w:asciiTheme="majorHAnsi" w:hAnsiTheme="majorHAnsi" w:cstheme="minorHAnsi"/>
                <w:bCs/>
                <w:color w:val="000000"/>
              </w:rPr>
              <w:t>.</w:t>
            </w:r>
          </w:p>
          <w:p w:rsidR="00657F9E"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952943">
              <w:rPr>
                <w:rFonts w:asciiTheme="majorHAnsi" w:hAnsiTheme="majorHAnsi" w:cstheme="minorHAnsi"/>
                <w:bCs/>
                <w:color w:val="000000"/>
              </w:rPr>
              <w:t>3. Collaborative teams are not yet in pl</w:t>
            </w:r>
            <w:r w:rsidR="002323A3">
              <w:rPr>
                <w:rFonts w:asciiTheme="majorHAnsi" w:hAnsiTheme="majorHAnsi" w:cstheme="minorHAnsi"/>
                <w:bCs/>
                <w:color w:val="000000"/>
              </w:rPr>
              <w:t>ace to examine student work and</w:t>
            </w:r>
            <w:r w:rsidR="00952943">
              <w:rPr>
                <w:rFonts w:asciiTheme="majorHAnsi" w:hAnsiTheme="majorHAnsi" w:cstheme="minorHAnsi"/>
                <w:bCs/>
                <w:color w:val="000000"/>
              </w:rPr>
              <w:t xml:space="preserve"> modify practice an</w:t>
            </w:r>
            <w:r w:rsidR="0064329E">
              <w:rPr>
                <w:rFonts w:asciiTheme="majorHAnsi" w:hAnsiTheme="majorHAnsi" w:cstheme="minorHAnsi"/>
                <w:bCs/>
                <w:color w:val="000000"/>
              </w:rPr>
              <w:t>d instruction based on</w:t>
            </w:r>
          </w:p>
          <w:p w:rsidR="00505148"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64329E">
              <w:rPr>
                <w:rFonts w:asciiTheme="majorHAnsi" w:hAnsiTheme="majorHAnsi" w:cstheme="minorHAnsi"/>
                <w:bCs/>
                <w:color w:val="000000"/>
              </w:rPr>
              <w:t xml:space="preserve"> </w:t>
            </w:r>
            <w:proofErr w:type="gramStart"/>
            <w:r w:rsidR="0064329E">
              <w:rPr>
                <w:rFonts w:asciiTheme="majorHAnsi" w:hAnsiTheme="majorHAnsi" w:cstheme="minorHAnsi"/>
                <w:bCs/>
                <w:color w:val="000000"/>
              </w:rPr>
              <w:t>the</w:t>
            </w:r>
            <w:proofErr w:type="gramEnd"/>
            <w:r w:rsidR="0064329E">
              <w:rPr>
                <w:rFonts w:asciiTheme="majorHAnsi" w:hAnsiTheme="majorHAnsi" w:cstheme="minorHAnsi"/>
                <w:bCs/>
                <w:color w:val="000000"/>
              </w:rPr>
              <w:t xml:space="preserve"> use</w:t>
            </w:r>
            <w:r w:rsidR="00952943">
              <w:rPr>
                <w:rFonts w:asciiTheme="majorHAnsi" w:hAnsiTheme="majorHAnsi" w:cstheme="minorHAnsi"/>
                <w:bCs/>
                <w:color w:val="000000"/>
              </w:rPr>
              <w:t xml:space="preserve"> of the data.</w:t>
            </w:r>
          </w:p>
          <w:p w:rsidR="00657F9E"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467387">
              <w:rPr>
                <w:rFonts w:asciiTheme="majorHAnsi" w:hAnsiTheme="majorHAnsi" w:cstheme="minorHAnsi"/>
                <w:bCs/>
                <w:color w:val="000000"/>
              </w:rPr>
              <w:t xml:space="preserve">4. </w:t>
            </w:r>
            <w:r w:rsidR="00DF1C9B">
              <w:rPr>
                <w:rFonts w:asciiTheme="majorHAnsi" w:hAnsiTheme="majorHAnsi" w:cstheme="minorHAnsi"/>
                <w:bCs/>
                <w:color w:val="000000"/>
              </w:rPr>
              <w:t>The school needs to r</w:t>
            </w:r>
            <w:r w:rsidR="00467387">
              <w:rPr>
                <w:rFonts w:asciiTheme="majorHAnsi" w:hAnsiTheme="majorHAnsi" w:cstheme="minorHAnsi"/>
                <w:bCs/>
                <w:color w:val="000000"/>
              </w:rPr>
              <w:t>ecruit, attract, develop and retain highly qualified staff to provide a stable learning</w:t>
            </w:r>
          </w:p>
          <w:p w:rsidR="00467387"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467387">
              <w:rPr>
                <w:rFonts w:asciiTheme="majorHAnsi" w:hAnsiTheme="majorHAnsi" w:cstheme="minorHAnsi"/>
                <w:bCs/>
                <w:color w:val="000000"/>
              </w:rPr>
              <w:t xml:space="preserve"> </w:t>
            </w:r>
            <w:r>
              <w:rPr>
                <w:rFonts w:asciiTheme="majorHAnsi" w:hAnsiTheme="majorHAnsi" w:cstheme="minorHAnsi"/>
                <w:bCs/>
                <w:color w:val="000000"/>
              </w:rPr>
              <w:t xml:space="preserve"> </w:t>
            </w:r>
            <w:proofErr w:type="gramStart"/>
            <w:r w:rsidR="00467387">
              <w:rPr>
                <w:rFonts w:asciiTheme="majorHAnsi" w:hAnsiTheme="majorHAnsi" w:cstheme="minorHAnsi"/>
                <w:bCs/>
                <w:color w:val="000000"/>
              </w:rPr>
              <w:t>environment</w:t>
            </w:r>
            <w:proofErr w:type="gramEnd"/>
            <w:r w:rsidR="00467387">
              <w:rPr>
                <w:rFonts w:asciiTheme="majorHAnsi" w:hAnsiTheme="majorHAnsi" w:cstheme="minorHAnsi"/>
                <w:bCs/>
                <w:color w:val="000000"/>
              </w:rPr>
              <w:t>.</w:t>
            </w:r>
          </w:p>
          <w:p w:rsidR="00657F9E"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DF1C9B">
              <w:rPr>
                <w:rFonts w:asciiTheme="majorHAnsi" w:hAnsiTheme="majorHAnsi" w:cstheme="minorHAnsi"/>
                <w:bCs/>
                <w:color w:val="000000"/>
              </w:rPr>
              <w:t>5. The school needs to p</w:t>
            </w:r>
            <w:r w:rsidR="002336B4">
              <w:rPr>
                <w:rFonts w:asciiTheme="majorHAnsi" w:hAnsiTheme="majorHAnsi" w:cstheme="minorHAnsi"/>
                <w:bCs/>
                <w:color w:val="000000"/>
              </w:rPr>
              <w:t>romote, facilitate, and enhance parent, student and community involvement in our</w:t>
            </w:r>
          </w:p>
          <w:p w:rsidR="002336B4"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proofErr w:type="gramStart"/>
            <w:r w:rsidR="002336B4">
              <w:rPr>
                <w:rFonts w:asciiTheme="majorHAnsi" w:hAnsiTheme="majorHAnsi" w:cstheme="minorHAnsi"/>
                <w:bCs/>
                <w:color w:val="000000"/>
              </w:rPr>
              <w:t>educational</w:t>
            </w:r>
            <w:proofErr w:type="gramEnd"/>
            <w:r w:rsidR="002336B4">
              <w:rPr>
                <w:rFonts w:asciiTheme="majorHAnsi" w:hAnsiTheme="majorHAnsi" w:cstheme="minorHAnsi"/>
                <w:bCs/>
                <w:color w:val="000000"/>
              </w:rPr>
              <w:t xml:space="preserve"> program</w:t>
            </w:r>
            <w:r w:rsidR="0064329E">
              <w:rPr>
                <w:rFonts w:asciiTheme="majorHAnsi" w:hAnsiTheme="majorHAnsi" w:cstheme="minorHAnsi"/>
                <w:bCs/>
                <w:color w:val="000000"/>
              </w:rPr>
              <w:t>s</w:t>
            </w:r>
            <w:r w:rsidR="002336B4">
              <w:rPr>
                <w:rFonts w:asciiTheme="majorHAnsi" w:hAnsiTheme="majorHAnsi" w:cstheme="minorHAnsi"/>
                <w:bCs/>
                <w:color w:val="000000"/>
              </w:rPr>
              <w:t>.</w:t>
            </w:r>
          </w:p>
          <w:p w:rsidR="00657F9E"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2336B4">
              <w:rPr>
                <w:rFonts w:asciiTheme="majorHAnsi" w:hAnsiTheme="majorHAnsi" w:cstheme="minorHAnsi"/>
                <w:bCs/>
                <w:color w:val="000000"/>
              </w:rPr>
              <w:t>6.</w:t>
            </w:r>
            <w:r w:rsidR="00DF1C9B">
              <w:rPr>
                <w:rFonts w:asciiTheme="majorHAnsi" w:hAnsiTheme="majorHAnsi" w:cstheme="minorHAnsi"/>
                <w:bCs/>
                <w:color w:val="000000"/>
              </w:rPr>
              <w:t xml:space="preserve"> Th</w:t>
            </w:r>
            <w:r w:rsidR="002336B4">
              <w:rPr>
                <w:rFonts w:asciiTheme="majorHAnsi" w:hAnsiTheme="majorHAnsi" w:cstheme="minorHAnsi"/>
                <w:bCs/>
                <w:color w:val="000000"/>
              </w:rPr>
              <w:t>e school</w:t>
            </w:r>
            <w:r w:rsidR="00DF1C9B">
              <w:rPr>
                <w:rFonts w:asciiTheme="majorHAnsi" w:hAnsiTheme="majorHAnsi" w:cstheme="minorHAnsi"/>
                <w:bCs/>
                <w:color w:val="000000"/>
              </w:rPr>
              <w:t xml:space="preserve"> needs to be governed</w:t>
            </w:r>
            <w:r w:rsidR="002336B4">
              <w:rPr>
                <w:rFonts w:asciiTheme="majorHAnsi" w:hAnsiTheme="majorHAnsi" w:cstheme="minorHAnsi"/>
                <w:bCs/>
                <w:color w:val="000000"/>
              </w:rPr>
              <w:t xml:space="preserve"> in an efficient and effective manner involving leadership and representation to</w:t>
            </w:r>
          </w:p>
          <w:p w:rsidR="002336B4" w:rsidRDefault="00657F9E" w:rsidP="005D57C6">
            <w:pPr>
              <w:rPr>
                <w:rFonts w:asciiTheme="majorHAnsi" w:hAnsiTheme="majorHAnsi" w:cstheme="minorHAnsi"/>
                <w:bCs/>
                <w:color w:val="000000"/>
              </w:rPr>
            </w:pPr>
            <w:r>
              <w:rPr>
                <w:rFonts w:asciiTheme="majorHAnsi" w:hAnsiTheme="majorHAnsi" w:cstheme="minorHAnsi"/>
                <w:bCs/>
                <w:color w:val="000000"/>
              </w:rPr>
              <w:t xml:space="preserve">         </w:t>
            </w:r>
            <w:r w:rsidR="002336B4">
              <w:rPr>
                <w:rFonts w:asciiTheme="majorHAnsi" w:hAnsiTheme="majorHAnsi" w:cstheme="minorHAnsi"/>
                <w:bCs/>
                <w:color w:val="000000"/>
              </w:rPr>
              <w:t xml:space="preserve"> </w:t>
            </w:r>
            <w:proofErr w:type="gramStart"/>
            <w:r w:rsidR="002336B4">
              <w:rPr>
                <w:rFonts w:asciiTheme="majorHAnsi" w:hAnsiTheme="majorHAnsi" w:cstheme="minorHAnsi"/>
                <w:bCs/>
                <w:color w:val="000000"/>
              </w:rPr>
              <w:t>benefit</w:t>
            </w:r>
            <w:proofErr w:type="gramEnd"/>
            <w:r w:rsidR="002336B4">
              <w:rPr>
                <w:rFonts w:asciiTheme="majorHAnsi" w:hAnsiTheme="majorHAnsi" w:cstheme="minorHAnsi"/>
                <w:bCs/>
                <w:color w:val="000000"/>
              </w:rPr>
              <w:t xml:space="preserve"> the students, staff and patrons.</w:t>
            </w:r>
          </w:p>
          <w:p w:rsidR="009039DA" w:rsidRDefault="009039DA" w:rsidP="005D57C6">
            <w:pPr>
              <w:rPr>
                <w:rFonts w:asciiTheme="majorHAnsi" w:hAnsiTheme="majorHAnsi" w:cstheme="minorHAnsi"/>
                <w:bCs/>
                <w:color w:val="000000"/>
              </w:rPr>
            </w:pPr>
          </w:p>
          <w:p w:rsidR="0092412D" w:rsidRPr="007D3BA1" w:rsidRDefault="0092412D" w:rsidP="005D57C6">
            <w:pPr>
              <w:rPr>
                <w:rFonts w:asciiTheme="majorHAnsi" w:hAnsiTheme="majorHAnsi" w:cstheme="minorHAnsi"/>
                <w:bCs/>
                <w:color w:val="000000"/>
              </w:rPr>
            </w:pPr>
          </w:p>
        </w:tc>
      </w:tr>
      <w:tr w:rsidR="0012307D" w:rsidRPr="007D3BA1" w:rsidTr="006B7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
        </w:trPr>
        <w:tc>
          <w:tcPr>
            <w:tcW w:w="2260" w:type="dxa"/>
            <w:gridSpan w:val="2"/>
            <w:tcBorders>
              <w:top w:val="single" w:sz="8" w:space="0" w:color="auto"/>
              <w:left w:val="single" w:sz="8" w:space="0" w:color="auto"/>
              <w:bottom w:val="single" w:sz="4" w:space="0" w:color="auto"/>
              <w:right w:val="single" w:sz="8" w:space="0" w:color="000000"/>
            </w:tcBorders>
            <w:shd w:val="clear" w:color="auto" w:fill="auto"/>
            <w:noWrap/>
            <w:hideMark/>
          </w:tcPr>
          <w:p w:rsidR="0012307D" w:rsidRPr="007D3BA1" w:rsidRDefault="00DC55D3" w:rsidP="00172F03">
            <w:pPr>
              <w:rPr>
                <w:rFonts w:asciiTheme="majorHAnsi" w:hAnsiTheme="majorHAnsi" w:cstheme="minorHAnsi"/>
                <w:b/>
                <w:bCs/>
                <w:i/>
                <w:color w:val="000000"/>
              </w:rPr>
            </w:pPr>
            <w:r w:rsidRPr="007D3BA1">
              <w:rPr>
                <w:rFonts w:asciiTheme="majorHAnsi" w:hAnsiTheme="majorHAnsi" w:cstheme="minorHAnsi"/>
                <w:b/>
                <w:bCs/>
                <w:i/>
                <w:color w:val="000000"/>
                <w:sz w:val="22"/>
                <w:szCs w:val="22"/>
              </w:rPr>
              <w:t>Prioritized Needs for the Building</w:t>
            </w:r>
            <w:r w:rsidR="00525737" w:rsidRPr="007D3BA1">
              <w:rPr>
                <w:rFonts w:asciiTheme="majorHAnsi" w:hAnsiTheme="majorHAnsi" w:cstheme="minorHAnsi"/>
                <w:b/>
                <w:bCs/>
                <w:i/>
                <w:color w:val="000000"/>
                <w:sz w:val="22"/>
                <w:szCs w:val="22"/>
              </w:rPr>
              <w:t>.</w:t>
            </w:r>
          </w:p>
          <w:p w:rsidR="0012307D" w:rsidRPr="007D3BA1" w:rsidRDefault="0012307D" w:rsidP="00172F03">
            <w:pPr>
              <w:rPr>
                <w:rFonts w:asciiTheme="majorHAnsi" w:hAnsiTheme="majorHAnsi" w:cstheme="minorHAnsi"/>
                <w:b/>
                <w:bCs/>
                <w:i/>
                <w:color w:val="000000"/>
              </w:rPr>
            </w:pPr>
          </w:p>
          <w:p w:rsidR="0012307D" w:rsidRPr="007D3BA1" w:rsidRDefault="0012307D" w:rsidP="00172F03">
            <w:pPr>
              <w:rPr>
                <w:rFonts w:asciiTheme="majorHAnsi" w:hAnsiTheme="majorHAnsi" w:cstheme="minorHAnsi"/>
                <w:b/>
                <w:bCs/>
                <w:i/>
                <w:color w:val="000000"/>
              </w:rPr>
            </w:pPr>
          </w:p>
        </w:tc>
        <w:tc>
          <w:tcPr>
            <w:tcW w:w="12150" w:type="dxa"/>
            <w:gridSpan w:val="2"/>
            <w:tcBorders>
              <w:top w:val="single" w:sz="4" w:space="0" w:color="auto"/>
              <w:left w:val="single" w:sz="8" w:space="0" w:color="auto"/>
              <w:bottom w:val="single" w:sz="4" w:space="0" w:color="auto"/>
              <w:right w:val="single" w:sz="8" w:space="0" w:color="000000"/>
            </w:tcBorders>
            <w:shd w:val="clear" w:color="auto" w:fill="auto"/>
          </w:tcPr>
          <w:p w:rsidR="0012307D" w:rsidRPr="0092412D" w:rsidRDefault="0056655B" w:rsidP="0092412D">
            <w:pPr>
              <w:pStyle w:val="ListParagraph"/>
              <w:numPr>
                <w:ilvl w:val="0"/>
                <w:numId w:val="28"/>
              </w:numPr>
              <w:rPr>
                <w:rFonts w:asciiTheme="majorHAnsi" w:hAnsiTheme="majorHAnsi" w:cstheme="minorHAnsi"/>
                <w:b/>
                <w:bCs/>
                <w:color w:val="000000"/>
              </w:rPr>
            </w:pPr>
            <w:r w:rsidRPr="0092412D">
              <w:rPr>
                <w:rFonts w:asciiTheme="majorHAnsi" w:hAnsiTheme="majorHAnsi" w:cstheme="minorHAnsi"/>
                <w:b/>
                <w:bCs/>
                <w:color w:val="000000"/>
              </w:rPr>
              <w:t>Leadership need</w:t>
            </w:r>
            <w:r w:rsidR="0064329E" w:rsidRPr="0092412D">
              <w:rPr>
                <w:rFonts w:asciiTheme="majorHAnsi" w:hAnsiTheme="majorHAnsi" w:cstheme="minorHAnsi"/>
                <w:b/>
                <w:bCs/>
                <w:color w:val="000000"/>
              </w:rPr>
              <w:t>s</w:t>
            </w:r>
            <w:r w:rsidRPr="0092412D">
              <w:rPr>
                <w:rFonts w:asciiTheme="majorHAnsi" w:hAnsiTheme="majorHAnsi" w:cstheme="minorHAnsi"/>
                <w:b/>
                <w:bCs/>
                <w:color w:val="000000"/>
              </w:rPr>
              <w:t xml:space="preserve"> to provide systemic processes for identifying, implementing and monitoring goals.</w:t>
            </w:r>
          </w:p>
          <w:p w:rsidR="008D260F" w:rsidRPr="007D3BA1" w:rsidRDefault="008D260F" w:rsidP="005D57C6">
            <w:pPr>
              <w:rPr>
                <w:rFonts w:asciiTheme="majorHAnsi" w:hAnsiTheme="majorHAnsi" w:cstheme="minorHAnsi"/>
                <w:b/>
                <w:bCs/>
                <w:color w:val="000000"/>
              </w:rPr>
            </w:pPr>
          </w:p>
          <w:p w:rsidR="008D260F" w:rsidRPr="007D3BA1" w:rsidRDefault="0056655B" w:rsidP="005D57C6">
            <w:pPr>
              <w:pStyle w:val="ListParagraph"/>
              <w:numPr>
                <w:ilvl w:val="0"/>
                <w:numId w:val="28"/>
              </w:numPr>
              <w:rPr>
                <w:rFonts w:asciiTheme="majorHAnsi" w:hAnsiTheme="majorHAnsi" w:cstheme="minorHAnsi"/>
                <w:b/>
                <w:bCs/>
                <w:color w:val="000000"/>
              </w:rPr>
            </w:pPr>
            <w:r>
              <w:rPr>
                <w:rFonts w:asciiTheme="majorHAnsi" w:hAnsiTheme="majorHAnsi" w:cstheme="minorHAnsi"/>
                <w:b/>
                <w:bCs/>
                <w:color w:val="000000"/>
              </w:rPr>
              <w:t>All staff needs to collaborate on identifying and using systematic, high-yield, instructional processes.</w:t>
            </w:r>
          </w:p>
          <w:p w:rsidR="008D260F" w:rsidRPr="007D3BA1" w:rsidRDefault="008D260F" w:rsidP="005D57C6">
            <w:pPr>
              <w:rPr>
                <w:rFonts w:asciiTheme="majorHAnsi" w:hAnsiTheme="majorHAnsi" w:cstheme="minorHAnsi"/>
                <w:b/>
                <w:bCs/>
                <w:color w:val="000000"/>
              </w:rPr>
            </w:pPr>
          </w:p>
          <w:p w:rsidR="00DC55D3" w:rsidRPr="007D3BA1" w:rsidRDefault="00EA6DAA" w:rsidP="00EA6DAA">
            <w:pPr>
              <w:pStyle w:val="ListParagraph"/>
              <w:numPr>
                <w:ilvl w:val="0"/>
                <w:numId w:val="28"/>
              </w:numPr>
              <w:rPr>
                <w:rFonts w:asciiTheme="majorHAnsi" w:hAnsiTheme="majorHAnsi" w:cstheme="minorHAnsi"/>
                <w:b/>
                <w:bCs/>
                <w:color w:val="000000"/>
              </w:rPr>
            </w:pPr>
            <w:r w:rsidRPr="007D3BA1">
              <w:rPr>
                <w:rFonts w:asciiTheme="majorHAnsi" w:hAnsiTheme="majorHAnsi" w:cstheme="minorHAnsi"/>
                <w:b/>
                <w:bCs/>
                <w:color w:val="000000"/>
              </w:rPr>
              <w:t xml:space="preserve"> </w:t>
            </w:r>
            <w:r w:rsidR="0056655B">
              <w:rPr>
                <w:rFonts w:asciiTheme="majorHAnsi" w:hAnsiTheme="majorHAnsi" w:cstheme="minorHAnsi"/>
                <w:b/>
                <w:bCs/>
                <w:color w:val="000000"/>
              </w:rPr>
              <w:t>Professional development for all staff needs to focus on systematic teaching and re</w:t>
            </w:r>
            <w:r w:rsidR="0084035D">
              <w:rPr>
                <w:rFonts w:asciiTheme="majorHAnsi" w:hAnsiTheme="majorHAnsi" w:cstheme="minorHAnsi"/>
                <w:b/>
                <w:bCs/>
                <w:color w:val="000000"/>
              </w:rPr>
              <w:t>-</w:t>
            </w:r>
            <w:r w:rsidR="0056655B">
              <w:rPr>
                <w:rFonts w:asciiTheme="majorHAnsi" w:hAnsiTheme="majorHAnsi" w:cstheme="minorHAnsi"/>
                <w:b/>
                <w:bCs/>
                <w:color w:val="000000"/>
              </w:rPr>
              <w:t>te</w:t>
            </w:r>
            <w:r w:rsidR="0064329E">
              <w:rPr>
                <w:rFonts w:asciiTheme="majorHAnsi" w:hAnsiTheme="majorHAnsi" w:cstheme="minorHAnsi"/>
                <w:b/>
                <w:bCs/>
                <w:color w:val="000000"/>
              </w:rPr>
              <w:t>aching of expected research-based teaching strategies and learning outcomes</w:t>
            </w:r>
            <w:r w:rsidR="0056655B">
              <w:rPr>
                <w:rFonts w:asciiTheme="majorHAnsi" w:hAnsiTheme="majorHAnsi" w:cstheme="minorHAnsi"/>
                <w:b/>
                <w:bCs/>
                <w:color w:val="000000"/>
              </w:rPr>
              <w:t>.</w:t>
            </w:r>
          </w:p>
        </w:tc>
      </w:tr>
    </w:tbl>
    <w:p w:rsidR="000700F9" w:rsidRPr="007D3BA1" w:rsidRDefault="000700F9">
      <w:pPr>
        <w:spacing w:after="200" w:line="276" w:lineRule="auto"/>
        <w:rPr>
          <w:rFonts w:asciiTheme="majorHAnsi" w:hAnsiTheme="majorHAnsi" w:cstheme="minorHAnsi"/>
          <w:i/>
          <w:sz w:val="22"/>
          <w:szCs w:val="22"/>
        </w:rPr>
      </w:pPr>
    </w:p>
    <w:p w:rsidR="00344836" w:rsidRPr="007D3BA1" w:rsidRDefault="00344836" w:rsidP="003C34FF">
      <w:pPr>
        <w:spacing w:after="200" w:line="276" w:lineRule="auto"/>
        <w:jc w:val="center"/>
        <w:rPr>
          <w:rFonts w:asciiTheme="majorHAnsi" w:hAnsiTheme="majorHAnsi" w:cstheme="minorHAnsi"/>
          <w:b/>
          <w:i/>
          <w:sz w:val="32"/>
          <w:szCs w:val="32"/>
        </w:rPr>
      </w:pPr>
      <w:r w:rsidRPr="007D3BA1">
        <w:rPr>
          <w:rFonts w:asciiTheme="majorHAnsi" w:hAnsiTheme="majorHAnsi" w:cstheme="minorHAnsi"/>
          <w:b/>
          <w:i/>
          <w:sz w:val="32"/>
          <w:szCs w:val="32"/>
        </w:rPr>
        <w:t>Core Elements for Student Achievement</w:t>
      </w:r>
    </w:p>
    <w:tbl>
      <w:tblPr>
        <w:tblpPr w:leftFromText="187" w:rightFromText="187" w:vertAnchor="text" w:tblpX="126"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3D18A0" w:rsidRPr="007D3BA1" w:rsidTr="00344836">
        <w:trPr>
          <w:trHeight w:val="800"/>
        </w:trPr>
        <w:tc>
          <w:tcPr>
            <w:tcW w:w="14598" w:type="dxa"/>
            <w:shd w:val="clear" w:color="auto" w:fill="FFC000"/>
            <w:vAlign w:val="center"/>
          </w:tcPr>
          <w:p w:rsidR="00980EEF" w:rsidRPr="007D3BA1" w:rsidRDefault="008E579E" w:rsidP="008E579E">
            <w:pPr>
              <w:pStyle w:val="Default"/>
              <w:jc w:val="center"/>
              <w:rPr>
                <w:rFonts w:asciiTheme="majorHAnsi" w:hAnsiTheme="majorHAnsi" w:cstheme="minorHAnsi"/>
                <w:b/>
                <w:bCs/>
                <w:sz w:val="28"/>
                <w:szCs w:val="28"/>
              </w:rPr>
            </w:pPr>
            <w:r w:rsidRPr="007D3BA1">
              <w:rPr>
                <w:rFonts w:asciiTheme="majorHAnsi" w:hAnsiTheme="majorHAnsi" w:cstheme="minorHAnsi"/>
                <w:b/>
                <w:bCs/>
                <w:sz w:val="28"/>
                <w:szCs w:val="28"/>
              </w:rPr>
              <w:t>Leadership</w:t>
            </w:r>
          </w:p>
          <w:p w:rsidR="00A170A0" w:rsidRPr="007D3BA1" w:rsidRDefault="00A170A0" w:rsidP="007810B2">
            <w:pPr>
              <w:pStyle w:val="Default"/>
              <w:jc w:val="center"/>
              <w:rPr>
                <w:rFonts w:asciiTheme="majorHAnsi" w:hAnsiTheme="majorHAnsi" w:cstheme="minorHAnsi"/>
                <w:sz w:val="22"/>
                <w:szCs w:val="22"/>
              </w:rPr>
            </w:pPr>
            <w:r w:rsidRPr="007D3BA1">
              <w:rPr>
                <w:rFonts w:asciiTheme="majorHAnsi" w:eastAsiaTheme="minorHAnsi" w:hAnsiTheme="majorHAnsi" w:cs="Cambria"/>
                <w:sz w:val="22"/>
                <w:szCs w:val="22"/>
              </w:rPr>
              <w:t xml:space="preserve">An effective leader is a competent </w:t>
            </w:r>
            <w:r w:rsidR="007810B2">
              <w:rPr>
                <w:rFonts w:asciiTheme="majorHAnsi" w:eastAsiaTheme="minorHAnsi" w:hAnsiTheme="majorHAnsi" w:cs="Cambria"/>
                <w:sz w:val="22"/>
                <w:szCs w:val="22"/>
              </w:rPr>
              <w:t xml:space="preserve">instructional leader and </w:t>
            </w:r>
            <w:r w:rsidRPr="007D3BA1">
              <w:rPr>
                <w:rFonts w:asciiTheme="majorHAnsi" w:eastAsiaTheme="minorHAnsi" w:hAnsiTheme="majorHAnsi" w:cs="Cambria"/>
                <w:sz w:val="22"/>
                <w:szCs w:val="22"/>
              </w:rPr>
              <w:t>manager</w:t>
            </w:r>
            <w:r w:rsidR="007810B2">
              <w:rPr>
                <w:rFonts w:asciiTheme="majorHAnsi" w:eastAsiaTheme="minorHAnsi" w:hAnsiTheme="majorHAnsi" w:cs="Cambria"/>
                <w:sz w:val="22"/>
                <w:szCs w:val="22"/>
              </w:rPr>
              <w:t xml:space="preserve"> </w:t>
            </w:r>
            <w:r w:rsidRPr="007D3BA1">
              <w:rPr>
                <w:rFonts w:asciiTheme="majorHAnsi" w:eastAsiaTheme="minorHAnsi" w:hAnsiTheme="majorHAnsi" w:cs="Cambria"/>
                <w:sz w:val="22"/>
                <w:szCs w:val="22"/>
              </w:rPr>
              <w:t>who continuously acquires new knowledge and skills and is constantly seeking to improve their leadership practice to provide for high academic achievement for all students.</w:t>
            </w:r>
          </w:p>
        </w:tc>
      </w:tr>
    </w:tbl>
    <w:p w:rsidR="003D18A0" w:rsidRPr="007D3BA1" w:rsidRDefault="003D18A0" w:rsidP="003D18A0">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9B000E" w:rsidRPr="007D3BA1" w:rsidTr="009B000E">
        <w:trPr>
          <w:trHeight w:val="530"/>
        </w:trPr>
        <w:tc>
          <w:tcPr>
            <w:tcW w:w="14616" w:type="dxa"/>
            <w:tcBorders>
              <w:bottom w:val="single" w:sz="4" w:space="0" w:color="auto"/>
            </w:tcBorders>
            <w:shd w:val="clear" w:color="auto" w:fill="BFBFBF" w:themeFill="background1" w:themeFillShade="BF"/>
            <w:vAlign w:val="center"/>
          </w:tcPr>
          <w:p w:rsidR="009B000E" w:rsidRPr="007D3BA1" w:rsidRDefault="00344836" w:rsidP="00344836">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SMART Goal</w:t>
            </w:r>
            <w:r w:rsidR="009B000E" w:rsidRPr="007D3BA1">
              <w:rPr>
                <w:rFonts w:asciiTheme="majorHAnsi" w:hAnsiTheme="majorHAnsi" w:cstheme="minorHAnsi"/>
                <w:b/>
                <w:sz w:val="22"/>
                <w:szCs w:val="22"/>
              </w:rPr>
              <w:t xml:space="preserve"> (</w:t>
            </w:r>
            <w:r w:rsidRPr="007D3BA1">
              <w:rPr>
                <w:rFonts w:asciiTheme="majorHAnsi" w:hAnsiTheme="majorHAnsi" w:cstheme="minorHAnsi"/>
                <w:b/>
                <w:sz w:val="22"/>
                <w:szCs w:val="22"/>
              </w:rPr>
              <w:t>S</w:t>
            </w:r>
            <w:r w:rsidR="009B000E" w:rsidRPr="007D3BA1">
              <w:rPr>
                <w:rFonts w:asciiTheme="majorHAnsi" w:hAnsiTheme="majorHAnsi" w:cstheme="minorHAnsi"/>
                <w:b/>
                <w:sz w:val="22"/>
                <w:szCs w:val="22"/>
              </w:rPr>
              <w:t xml:space="preserve">pecific, </w:t>
            </w:r>
            <w:r w:rsidRPr="007D3BA1">
              <w:rPr>
                <w:rFonts w:asciiTheme="majorHAnsi" w:hAnsiTheme="majorHAnsi" w:cstheme="minorHAnsi"/>
                <w:b/>
                <w:sz w:val="22"/>
                <w:szCs w:val="22"/>
              </w:rPr>
              <w:t>M</w:t>
            </w:r>
            <w:r w:rsidR="009B000E" w:rsidRPr="007D3BA1">
              <w:rPr>
                <w:rFonts w:asciiTheme="majorHAnsi" w:hAnsiTheme="majorHAnsi" w:cstheme="minorHAnsi"/>
                <w:b/>
                <w:sz w:val="22"/>
                <w:szCs w:val="22"/>
              </w:rPr>
              <w:t xml:space="preserve">easurable, </w:t>
            </w:r>
            <w:r w:rsidRPr="007D3BA1">
              <w:rPr>
                <w:rFonts w:asciiTheme="majorHAnsi" w:hAnsiTheme="majorHAnsi" w:cstheme="minorHAnsi"/>
                <w:b/>
                <w:sz w:val="22"/>
                <w:szCs w:val="22"/>
              </w:rPr>
              <w:t>A</w:t>
            </w:r>
            <w:r w:rsidR="009B000E" w:rsidRPr="007D3BA1">
              <w:rPr>
                <w:rFonts w:asciiTheme="majorHAnsi" w:hAnsiTheme="majorHAnsi" w:cstheme="minorHAnsi"/>
                <w:b/>
                <w:sz w:val="22"/>
                <w:szCs w:val="22"/>
              </w:rPr>
              <w:t xml:space="preserve">chievable, </w:t>
            </w:r>
            <w:r w:rsidRPr="007D3BA1">
              <w:rPr>
                <w:rFonts w:asciiTheme="majorHAnsi" w:hAnsiTheme="majorHAnsi" w:cstheme="minorHAnsi"/>
                <w:b/>
                <w:sz w:val="22"/>
                <w:szCs w:val="22"/>
              </w:rPr>
              <w:t>R</w:t>
            </w:r>
            <w:r w:rsidR="009B000E" w:rsidRPr="007D3BA1">
              <w:rPr>
                <w:rFonts w:asciiTheme="majorHAnsi" w:hAnsiTheme="majorHAnsi" w:cstheme="minorHAnsi"/>
                <w:b/>
                <w:sz w:val="22"/>
                <w:szCs w:val="22"/>
              </w:rPr>
              <w:t xml:space="preserve">elevant and </w:t>
            </w:r>
            <w:r w:rsidRPr="007D3BA1">
              <w:rPr>
                <w:rFonts w:asciiTheme="majorHAnsi" w:hAnsiTheme="majorHAnsi" w:cstheme="minorHAnsi"/>
                <w:b/>
                <w:sz w:val="22"/>
                <w:szCs w:val="22"/>
              </w:rPr>
              <w:t>T</w:t>
            </w:r>
            <w:r w:rsidR="009B000E" w:rsidRPr="007D3BA1">
              <w:rPr>
                <w:rFonts w:asciiTheme="majorHAnsi" w:hAnsiTheme="majorHAnsi" w:cstheme="minorHAnsi"/>
                <w:b/>
                <w:sz w:val="22"/>
                <w:szCs w:val="22"/>
              </w:rPr>
              <w:t xml:space="preserve">imely): </w:t>
            </w:r>
          </w:p>
        </w:tc>
      </w:tr>
      <w:tr w:rsidR="009B000E" w:rsidRPr="007D3BA1" w:rsidTr="00C050F1">
        <w:trPr>
          <w:trHeight w:val="350"/>
        </w:trPr>
        <w:tc>
          <w:tcPr>
            <w:tcW w:w="14616" w:type="dxa"/>
            <w:shd w:val="clear" w:color="auto" w:fill="auto"/>
            <w:vAlign w:val="center"/>
          </w:tcPr>
          <w:p w:rsidR="00D85107" w:rsidRDefault="00D85107" w:rsidP="00C050F1">
            <w:pPr>
              <w:tabs>
                <w:tab w:val="left" w:pos="720"/>
                <w:tab w:val="left" w:pos="3820"/>
              </w:tabs>
              <w:rPr>
                <w:rFonts w:asciiTheme="majorHAnsi" w:hAnsiTheme="majorHAnsi" w:cstheme="minorHAnsi"/>
                <w:b/>
              </w:rPr>
            </w:pPr>
          </w:p>
          <w:p w:rsidR="00344836" w:rsidRDefault="0084035D" w:rsidP="00C050F1">
            <w:pPr>
              <w:tabs>
                <w:tab w:val="left" w:pos="720"/>
                <w:tab w:val="left" w:pos="3820"/>
              </w:tabs>
              <w:rPr>
                <w:rFonts w:asciiTheme="majorHAnsi" w:hAnsiTheme="majorHAnsi" w:cstheme="minorHAnsi"/>
                <w:b/>
              </w:rPr>
            </w:pPr>
            <w:r>
              <w:rPr>
                <w:rFonts w:asciiTheme="majorHAnsi" w:hAnsiTheme="majorHAnsi" w:cstheme="minorHAnsi"/>
                <w:b/>
              </w:rPr>
              <w:t>The building leader(s) will participate in the Missouri Leadership for Excellence, Achievement, and Development (</w:t>
            </w:r>
            <w:proofErr w:type="spellStart"/>
            <w:r>
              <w:rPr>
                <w:rFonts w:asciiTheme="majorHAnsi" w:hAnsiTheme="majorHAnsi" w:cstheme="minorHAnsi"/>
                <w:b/>
              </w:rPr>
              <w:t>MoLEAD</w:t>
            </w:r>
            <w:proofErr w:type="spellEnd"/>
            <w:r>
              <w:rPr>
                <w:rFonts w:asciiTheme="majorHAnsi" w:hAnsiTheme="majorHAnsi" w:cstheme="minorHAnsi"/>
                <w:b/>
              </w:rPr>
              <w:t xml:space="preserve">) project in order to develop skills in the critical areas of school leadership- strategic thinking, instructional leadership, strong school culture and collaborative cultures- to improve student achievement and apply leadership and decision-making concepts to achieve strategic goals throughout the eighteen month program. </w:t>
            </w:r>
          </w:p>
          <w:p w:rsidR="00D85107" w:rsidRDefault="00D85107" w:rsidP="00C050F1">
            <w:pPr>
              <w:tabs>
                <w:tab w:val="left" w:pos="720"/>
                <w:tab w:val="left" w:pos="3820"/>
              </w:tabs>
              <w:rPr>
                <w:rFonts w:asciiTheme="majorHAnsi" w:hAnsiTheme="majorHAnsi" w:cstheme="minorHAnsi"/>
                <w:b/>
              </w:rPr>
            </w:pPr>
          </w:p>
          <w:p w:rsidR="0092412D" w:rsidRDefault="0092412D" w:rsidP="00C050F1">
            <w:pPr>
              <w:tabs>
                <w:tab w:val="left" w:pos="720"/>
                <w:tab w:val="left" w:pos="3820"/>
              </w:tabs>
              <w:rPr>
                <w:rFonts w:asciiTheme="majorHAnsi" w:hAnsiTheme="majorHAnsi" w:cstheme="minorHAnsi"/>
                <w:b/>
              </w:rPr>
            </w:pPr>
          </w:p>
          <w:p w:rsidR="00D85107" w:rsidRDefault="00D85107" w:rsidP="00C050F1">
            <w:pPr>
              <w:tabs>
                <w:tab w:val="left" w:pos="720"/>
                <w:tab w:val="left" w:pos="3820"/>
              </w:tabs>
              <w:rPr>
                <w:rFonts w:asciiTheme="majorHAnsi" w:hAnsiTheme="majorHAnsi" w:cstheme="minorHAnsi"/>
                <w:b/>
              </w:rPr>
            </w:pPr>
            <w:r>
              <w:rPr>
                <w:rFonts w:asciiTheme="majorHAnsi" w:hAnsiTheme="majorHAnsi" w:cstheme="minorHAnsi"/>
                <w:b/>
              </w:rPr>
              <w:t xml:space="preserve">The Malta Bend R-V School District will utilize the </w:t>
            </w:r>
            <w:proofErr w:type="spellStart"/>
            <w:r>
              <w:rPr>
                <w:rFonts w:asciiTheme="majorHAnsi" w:hAnsiTheme="majorHAnsi" w:cstheme="minorHAnsi"/>
                <w:b/>
              </w:rPr>
              <w:t>MoLEAD</w:t>
            </w:r>
            <w:proofErr w:type="spellEnd"/>
            <w:r>
              <w:rPr>
                <w:rFonts w:asciiTheme="majorHAnsi" w:hAnsiTheme="majorHAnsi" w:cstheme="minorHAnsi"/>
                <w:b/>
              </w:rPr>
              <w:t xml:space="preserve"> leadership program to improve the skills and knowledge of the district administrator as evidenced by their enrollment in the program and 100% attendance at the two day meetings held each month for the duration of the 18 month program beginning in January of 2013.</w:t>
            </w:r>
          </w:p>
          <w:p w:rsidR="00D85107" w:rsidRDefault="00D85107" w:rsidP="00C050F1">
            <w:pPr>
              <w:tabs>
                <w:tab w:val="left" w:pos="720"/>
                <w:tab w:val="left" w:pos="3820"/>
              </w:tabs>
              <w:rPr>
                <w:rFonts w:asciiTheme="majorHAnsi" w:hAnsiTheme="majorHAnsi" w:cstheme="minorHAnsi"/>
                <w:b/>
              </w:rPr>
            </w:pPr>
          </w:p>
          <w:p w:rsidR="00D85107" w:rsidRDefault="00D85107" w:rsidP="00C050F1">
            <w:pPr>
              <w:tabs>
                <w:tab w:val="left" w:pos="720"/>
                <w:tab w:val="left" w:pos="3820"/>
              </w:tabs>
              <w:rPr>
                <w:rFonts w:asciiTheme="majorHAnsi" w:hAnsiTheme="majorHAnsi" w:cstheme="minorHAnsi"/>
                <w:b/>
              </w:rPr>
            </w:pPr>
          </w:p>
          <w:p w:rsidR="00D85107" w:rsidRPr="007D3BA1" w:rsidRDefault="00D85107" w:rsidP="00C050F1">
            <w:pPr>
              <w:tabs>
                <w:tab w:val="left" w:pos="720"/>
                <w:tab w:val="left" w:pos="3820"/>
              </w:tabs>
              <w:rPr>
                <w:rFonts w:asciiTheme="majorHAnsi" w:hAnsiTheme="majorHAnsi" w:cstheme="minorHAnsi"/>
                <w:b/>
              </w:rPr>
            </w:pPr>
          </w:p>
          <w:p w:rsidR="009B000E" w:rsidRPr="007D3BA1" w:rsidRDefault="009B000E" w:rsidP="00C050F1">
            <w:pPr>
              <w:tabs>
                <w:tab w:val="left" w:pos="720"/>
                <w:tab w:val="left" w:pos="3820"/>
              </w:tabs>
              <w:rPr>
                <w:rFonts w:asciiTheme="majorHAnsi" w:hAnsiTheme="majorHAnsi" w:cstheme="minorHAnsi"/>
                <w:b/>
              </w:rPr>
            </w:pPr>
          </w:p>
        </w:tc>
      </w:tr>
      <w:tr w:rsidR="009B000E" w:rsidRPr="007D3BA1" w:rsidTr="009B000E">
        <w:trPr>
          <w:trHeight w:val="603"/>
        </w:trPr>
        <w:tc>
          <w:tcPr>
            <w:tcW w:w="14616" w:type="dxa"/>
            <w:shd w:val="clear" w:color="auto" w:fill="BFBFBF" w:themeFill="background1" w:themeFillShade="BF"/>
          </w:tcPr>
          <w:p w:rsidR="00344836" w:rsidRPr="007D3BA1" w:rsidRDefault="00617AA2" w:rsidP="00344836">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lastRenderedPageBreak/>
              <w:t>Rationale</w:t>
            </w:r>
            <w:r w:rsidR="00344836" w:rsidRPr="007D3BA1">
              <w:rPr>
                <w:rFonts w:asciiTheme="majorHAnsi" w:hAnsiTheme="majorHAnsi" w:cstheme="minorHAnsi"/>
                <w:b/>
                <w:sz w:val="22"/>
                <w:szCs w:val="22"/>
              </w:rPr>
              <w:t xml:space="preserve"> (name the existing conditions/data points to support the selection of the objective/goal)</w:t>
            </w:r>
            <w:r w:rsidRPr="007D3BA1">
              <w:rPr>
                <w:rFonts w:asciiTheme="majorHAnsi" w:hAnsiTheme="majorHAnsi" w:cstheme="minorHAnsi"/>
                <w:b/>
                <w:sz w:val="22"/>
                <w:szCs w:val="22"/>
              </w:rPr>
              <w:t>:</w:t>
            </w:r>
          </w:p>
          <w:p w:rsidR="009B000E" w:rsidRPr="007D3BA1" w:rsidRDefault="009B000E" w:rsidP="00C050F1">
            <w:pPr>
              <w:tabs>
                <w:tab w:val="left" w:pos="720"/>
                <w:tab w:val="left" w:pos="3820"/>
              </w:tabs>
              <w:rPr>
                <w:rFonts w:asciiTheme="majorHAnsi" w:hAnsiTheme="majorHAnsi" w:cstheme="minorHAnsi"/>
                <w:b/>
              </w:rPr>
            </w:pPr>
          </w:p>
        </w:tc>
      </w:tr>
      <w:tr w:rsidR="009B000E" w:rsidRPr="007D3BA1" w:rsidTr="009B000E">
        <w:trPr>
          <w:trHeight w:val="810"/>
        </w:trPr>
        <w:tc>
          <w:tcPr>
            <w:tcW w:w="14616" w:type="dxa"/>
          </w:tcPr>
          <w:p w:rsidR="00D85107" w:rsidRDefault="00D85107" w:rsidP="00C050F1">
            <w:pPr>
              <w:tabs>
                <w:tab w:val="left" w:pos="720"/>
                <w:tab w:val="left" w:pos="3820"/>
              </w:tabs>
              <w:rPr>
                <w:rFonts w:asciiTheme="majorHAnsi" w:hAnsiTheme="majorHAnsi" w:cstheme="minorHAnsi"/>
                <w:b/>
              </w:rPr>
            </w:pPr>
          </w:p>
          <w:p w:rsidR="009B000E" w:rsidRPr="007D3BA1" w:rsidRDefault="00BE4AD3" w:rsidP="00C050F1">
            <w:pPr>
              <w:tabs>
                <w:tab w:val="left" w:pos="720"/>
                <w:tab w:val="left" w:pos="3820"/>
              </w:tabs>
              <w:rPr>
                <w:rFonts w:asciiTheme="majorHAnsi" w:hAnsiTheme="majorHAnsi" w:cstheme="minorHAnsi"/>
                <w:b/>
              </w:rPr>
            </w:pPr>
            <w:r>
              <w:rPr>
                <w:rFonts w:asciiTheme="majorHAnsi" w:hAnsiTheme="majorHAnsi" w:cstheme="minorHAnsi"/>
                <w:b/>
              </w:rPr>
              <w:t xml:space="preserve">The building is identified by the Department of Elementary and Secondary Education </w:t>
            </w:r>
            <w:r w:rsidR="0084035D">
              <w:rPr>
                <w:rFonts w:asciiTheme="majorHAnsi" w:hAnsiTheme="majorHAnsi" w:cstheme="minorHAnsi"/>
                <w:b/>
              </w:rPr>
              <w:t>as a focus school due to low super subgroup performance</w:t>
            </w:r>
            <w:r w:rsidR="00D85107">
              <w:rPr>
                <w:rFonts w:asciiTheme="majorHAnsi" w:hAnsiTheme="majorHAnsi" w:cstheme="minorHAnsi"/>
                <w:b/>
              </w:rPr>
              <w:t>s in English l</w:t>
            </w:r>
            <w:r w:rsidR="0084035D">
              <w:rPr>
                <w:rFonts w:asciiTheme="majorHAnsi" w:hAnsiTheme="majorHAnsi" w:cstheme="minorHAnsi"/>
                <w:b/>
              </w:rPr>
              <w:t xml:space="preserve">anguage arts and mathematics. </w:t>
            </w:r>
            <w:r w:rsidR="00877F07">
              <w:rPr>
                <w:rFonts w:asciiTheme="majorHAnsi" w:hAnsiTheme="majorHAnsi" w:cstheme="minorHAnsi"/>
                <w:b/>
              </w:rPr>
              <w:t>High-quality principals provide the vital link between curriculum and learning. The principal sets the vision and enables teachers to equip students with 21</w:t>
            </w:r>
            <w:r w:rsidR="00877F07" w:rsidRPr="00877F07">
              <w:rPr>
                <w:rFonts w:asciiTheme="majorHAnsi" w:hAnsiTheme="majorHAnsi" w:cstheme="minorHAnsi"/>
                <w:b/>
                <w:vertAlign w:val="superscript"/>
              </w:rPr>
              <w:t>st</w:t>
            </w:r>
            <w:r w:rsidR="00D85107">
              <w:rPr>
                <w:rFonts w:asciiTheme="majorHAnsi" w:hAnsiTheme="majorHAnsi" w:cstheme="minorHAnsi"/>
                <w:b/>
              </w:rPr>
              <w:t xml:space="preserve"> </w:t>
            </w:r>
            <w:r w:rsidR="00877F07">
              <w:rPr>
                <w:rFonts w:asciiTheme="majorHAnsi" w:hAnsiTheme="majorHAnsi" w:cstheme="minorHAnsi"/>
                <w:b/>
              </w:rPr>
              <w:t>century skills that prepare them for college and careers.</w:t>
            </w:r>
          </w:p>
          <w:p w:rsidR="008D260F" w:rsidRPr="007D3BA1" w:rsidRDefault="008D260F" w:rsidP="00C050F1">
            <w:pPr>
              <w:tabs>
                <w:tab w:val="left" w:pos="720"/>
                <w:tab w:val="left" w:pos="3820"/>
              </w:tabs>
              <w:rPr>
                <w:rFonts w:asciiTheme="majorHAnsi" w:hAnsiTheme="majorHAnsi" w:cstheme="minorHAnsi"/>
                <w:b/>
              </w:rPr>
            </w:pPr>
          </w:p>
          <w:p w:rsidR="00E477D7" w:rsidRDefault="00E477D7" w:rsidP="00C050F1">
            <w:pPr>
              <w:tabs>
                <w:tab w:val="left" w:pos="720"/>
                <w:tab w:val="left" w:pos="3820"/>
              </w:tabs>
              <w:rPr>
                <w:rFonts w:asciiTheme="majorHAnsi" w:hAnsiTheme="majorHAnsi" w:cstheme="minorHAnsi"/>
                <w:b/>
              </w:rPr>
            </w:pPr>
          </w:p>
          <w:p w:rsidR="00E477D7" w:rsidRDefault="00E477D7" w:rsidP="00C050F1">
            <w:pPr>
              <w:tabs>
                <w:tab w:val="left" w:pos="720"/>
                <w:tab w:val="left" w:pos="3820"/>
              </w:tabs>
              <w:rPr>
                <w:rFonts w:asciiTheme="majorHAnsi" w:hAnsiTheme="majorHAnsi" w:cstheme="minorHAnsi"/>
                <w:b/>
              </w:rPr>
            </w:pPr>
          </w:p>
          <w:p w:rsidR="00E477D7" w:rsidRDefault="00E477D7" w:rsidP="00C050F1">
            <w:pPr>
              <w:tabs>
                <w:tab w:val="left" w:pos="720"/>
                <w:tab w:val="left" w:pos="3820"/>
              </w:tabs>
              <w:rPr>
                <w:rFonts w:asciiTheme="majorHAnsi" w:hAnsiTheme="majorHAnsi" w:cstheme="minorHAnsi"/>
                <w:b/>
              </w:rPr>
            </w:pPr>
          </w:p>
          <w:p w:rsidR="00D85107" w:rsidRDefault="00D85107" w:rsidP="00C050F1">
            <w:pPr>
              <w:tabs>
                <w:tab w:val="left" w:pos="720"/>
                <w:tab w:val="left" w:pos="3820"/>
              </w:tabs>
              <w:rPr>
                <w:rFonts w:asciiTheme="majorHAnsi" w:hAnsiTheme="majorHAnsi" w:cstheme="minorHAnsi"/>
                <w:b/>
              </w:rPr>
            </w:pPr>
          </w:p>
          <w:p w:rsidR="00D85107" w:rsidRDefault="00D85107" w:rsidP="00C050F1">
            <w:pPr>
              <w:tabs>
                <w:tab w:val="left" w:pos="720"/>
                <w:tab w:val="left" w:pos="3820"/>
              </w:tabs>
              <w:rPr>
                <w:rFonts w:asciiTheme="majorHAnsi" w:hAnsiTheme="majorHAnsi" w:cstheme="minorHAnsi"/>
                <w:b/>
              </w:rPr>
            </w:pPr>
          </w:p>
          <w:p w:rsidR="00D85107" w:rsidRDefault="00D85107" w:rsidP="00C050F1">
            <w:pPr>
              <w:tabs>
                <w:tab w:val="left" w:pos="720"/>
                <w:tab w:val="left" w:pos="3820"/>
              </w:tabs>
              <w:rPr>
                <w:rFonts w:asciiTheme="majorHAnsi" w:hAnsiTheme="majorHAnsi" w:cstheme="minorHAnsi"/>
                <w:b/>
              </w:rPr>
            </w:pPr>
          </w:p>
          <w:p w:rsidR="00D85107" w:rsidRPr="007D3BA1" w:rsidRDefault="00D85107" w:rsidP="00C050F1">
            <w:pPr>
              <w:tabs>
                <w:tab w:val="left" w:pos="720"/>
                <w:tab w:val="left" w:pos="3820"/>
              </w:tabs>
              <w:rPr>
                <w:rFonts w:asciiTheme="majorHAnsi" w:hAnsiTheme="majorHAnsi" w:cstheme="minorHAnsi"/>
                <w:b/>
              </w:rPr>
            </w:pPr>
          </w:p>
        </w:tc>
      </w:tr>
    </w:tbl>
    <w:p w:rsidR="00344836" w:rsidRPr="007D3BA1" w:rsidRDefault="00344836" w:rsidP="003D18A0">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tblPr>
      <w:tblGrid>
        <w:gridCol w:w="14598"/>
      </w:tblGrid>
      <w:tr w:rsidR="009B000E" w:rsidRPr="007D3BA1" w:rsidTr="00C050F1">
        <w:trPr>
          <w:trHeight w:val="437"/>
        </w:trPr>
        <w:tc>
          <w:tcPr>
            <w:tcW w:w="14598" w:type="dxa"/>
            <w:tcBorders>
              <w:bottom w:val="single" w:sz="4" w:space="0" w:color="auto"/>
            </w:tcBorders>
            <w:shd w:val="pct20" w:color="auto" w:fill="auto"/>
            <w:vAlign w:val="center"/>
          </w:tcPr>
          <w:p w:rsidR="009B000E" w:rsidRPr="007D3BA1" w:rsidRDefault="009B000E" w:rsidP="000F6289">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Research Based Strategy(</w:t>
            </w:r>
            <w:proofErr w:type="spellStart"/>
            <w:r w:rsidRPr="007D3BA1">
              <w:rPr>
                <w:rFonts w:asciiTheme="majorHAnsi" w:hAnsiTheme="majorHAnsi" w:cstheme="minorHAnsi"/>
                <w:b/>
                <w:sz w:val="22"/>
                <w:szCs w:val="22"/>
              </w:rPr>
              <w:t>ies</w:t>
            </w:r>
            <w:proofErr w:type="spellEnd"/>
            <w:r w:rsidRPr="007D3BA1">
              <w:rPr>
                <w:rFonts w:asciiTheme="majorHAnsi" w:hAnsiTheme="majorHAnsi" w:cstheme="minorHAnsi"/>
                <w:b/>
                <w:sz w:val="22"/>
                <w:szCs w:val="22"/>
              </w:rPr>
              <w:t>) for Implementation</w:t>
            </w:r>
            <w:r w:rsidR="00617AA2" w:rsidRPr="007D3BA1">
              <w:rPr>
                <w:rFonts w:asciiTheme="majorHAnsi" w:hAnsiTheme="majorHAnsi" w:cstheme="minorHAnsi"/>
                <w:b/>
                <w:sz w:val="22"/>
                <w:szCs w:val="22"/>
              </w:rPr>
              <w:t>:</w:t>
            </w:r>
          </w:p>
        </w:tc>
      </w:tr>
      <w:tr w:rsidR="009B000E" w:rsidRPr="007D3BA1" w:rsidTr="00C050F1">
        <w:trPr>
          <w:trHeight w:val="1759"/>
        </w:trPr>
        <w:tc>
          <w:tcPr>
            <w:tcW w:w="14598" w:type="dxa"/>
            <w:shd w:val="clear" w:color="auto" w:fill="auto"/>
            <w:vAlign w:val="center"/>
          </w:tcPr>
          <w:p w:rsidR="00D85107" w:rsidRDefault="00D85107" w:rsidP="00C050F1">
            <w:pPr>
              <w:rPr>
                <w:rFonts w:asciiTheme="majorHAnsi" w:hAnsiTheme="majorHAnsi" w:cstheme="minorHAnsi"/>
                <w:b/>
              </w:rPr>
            </w:pPr>
          </w:p>
          <w:p w:rsidR="009B000E" w:rsidRDefault="00877F07" w:rsidP="00C050F1">
            <w:pPr>
              <w:rPr>
                <w:rFonts w:asciiTheme="majorHAnsi" w:hAnsiTheme="majorHAnsi" w:cstheme="minorHAnsi"/>
                <w:b/>
              </w:rPr>
            </w:pPr>
            <w:r>
              <w:rPr>
                <w:rFonts w:asciiTheme="majorHAnsi" w:hAnsiTheme="majorHAnsi" w:cstheme="minorHAnsi"/>
                <w:b/>
              </w:rPr>
              <w:t>A 2009 study done by New Leaders for New Schools found that principal effectiveness accounts for 25 percent of student gains. Studies show that NISL-trained principals outperform their peers in raising student achievement.</w:t>
            </w:r>
          </w:p>
          <w:p w:rsidR="00877F07" w:rsidRDefault="00877F07" w:rsidP="00C050F1">
            <w:pPr>
              <w:rPr>
                <w:rFonts w:asciiTheme="majorHAnsi" w:hAnsiTheme="majorHAnsi" w:cstheme="minorHAnsi"/>
                <w:b/>
              </w:rPr>
            </w:pPr>
          </w:p>
          <w:p w:rsidR="00877F07" w:rsidRDefault="00877F07" w:rsidP="00C050F1">
            <w:pPr>
              <w:rPr>
                <w:rFonts w:asciiTheme="majorHAnsi" w:hAnsiTheme="majorHAnsi" w:cstheme="minorHAnsi"/>
                <w:b/>
              </w:rPr>
            </w:pPr>
            <w:proofErr w:type="spellStart"/>
            <w:r>
              <w:rPr>
                <w:rFonts w:asciiTheme="majorHAnsi" w:hAnsiTheme="majorHAnsi" w:cstheme="minorHAnsi"/>
                <w:b/>
              </w:rPr>
              <w:t>MoLEAD</w:t>
            </w:r>
            <w:proofErr w:type="spellEnd"/>
            <w:r>
              <w:rPr>
                <w:rFonts w:asciiTheme="majorHAnsi" w:hAnsiTheme="majorHAnsi" w:cstheme="minorHAnsi"/>
                <w:b/>
              </w:rPr>
              <w:t xml:space="preserve"> combines direct instruction with interactive methods such as Socratic questioning, group discussions, role playing, case studies, and simulations to impart a thorough understanding of the leadership characteristics and behaviors needed in today’s schools. Through this highly interactive program, principals learn to align their schools’ curriculum frameworks, instructional materials, and teaching strategies, as well as to foster an ethical culture in their schools. </w:t>
            </w:r>
          </w:p>
          <w:p w:rsidR="009B000E" w:rsidRPr="00911424" w:rsidRDefault="009B000E" w:rsidP="00C050F1">
            <w:pPr>
              <w:rPr>
                <w:rFonts w:asciiTheme="majorHAnsi" w:hAnsiTheme="majorHAnsi" w:cstheme="minorHAnsi"/>
                <w:b/>
              </w:rPr>
            </w:pPr>
          </w:p>
          <w:p w:rsidR="009B000E" w:rsidRPr="007D3BA1" w:rsidRDefault="009B000E" w:rsidP="00174B48">
            <w:pPr>
              <w:rPr>
                <w:rFonts w:asciiTheme="majorHAnsi" w:hAnsiTheme="majorHAnsi" w:cstheme="minorHAnsi"/>
                <w:b/>
              </w:rPr>
            </w:pPr>
            <w:r w:rsidRPr="007D3BA1">
              <w:rPr>
                <w:rFonts w:asciiTheme="majorHAnsi" w:hAnsiTheme="majorHAnsi" w:cstheme="minorHAnsi"/>
                <w:b/>
                <w:sz w:val="22"/>
                <w:szCs w:val="22"/>
              </w:rPr>
              <w:t>Funding Source(s):</w:t>
            </w:r>
            <w:r w:rsidR="00E10BB6">
              <w:rPr>
                <w:rFonts w:asciiTheme="majorHAnsi" w:hAnsiTheme="majorHAnsi" w:cstheme="minorHAnsi"/>
                <w:b/>
                <w:sz w:val="22"/>
                <w:szCs w:val="22"/>
              </w:rPr>
              <w:t xml:space="preserve">  </w:t>
            </w:r>
            <w:r w:rsidR="00877F07">
              <w:rPr>
                <w:rFonts w:asciiTheme="majorHAnsi" w:hAnsiTheme="majorHAnsi" w:cstheme="minorHAnsi"/>
                <w:b/>
                <w:sz w:val="22"/>
                <w:szCs w:val="22"/>
              </w:rPr>
              <w:t>Department Provided Direct Service, 1003a</w:t>
            </w:r>
          </w:p>
          <w:p w:rsidR="009B000E" w:rsidRDefault="009B000E" w:rsidP="00C050F1">
            <w:pPr>
              <w:rPr>
                <w:rFonts w:asciiTheme="majorHAnsi" w:hAnsiTheme="majorHAnsi" w:cstheme="minorHAnsi"/>
                <w:b/>
              </w:rPr>
            </w:pPr>
            <w:r w:rsidRPr="007D3BA1">
              <w:rPr>
                <w:rFonts w:asciiTheme="majorHAnsi" w:hAnsiTheme="majorHAnsi" w:cstheme="minorHAnsi"/>
                <w:b/>
                <w:sz w:val="22"/>
                <w:szCs w:val="22"/>
              </w:rPr>
              <w:t>MSIP Standard(s):</w:t>
            </w:r>
            <w:r w:rsidR="00911424">
              <w:rPr>
                <w:rFonts w:asciiTheme="majorHAnsi" w:hAnsiTheme="majorHAnsi" w:cstheme="minorHAnsi"/>
                <w:b/>
                <w:sz w:val="22"/>
                <w:szCs w:val="22"/>
              </w:rPr>
              <w:t xml:space="preserve">    </w:t>
            </w:r>
            <w:r w:rsidR="00877F07">
              <w:rPr>
                <w:rFonts w:asciiTheme="majorHAnsi" w:hAnsiTheme="majorHAnsi" w:cstheme="minorHAnsi"/>
                <w:b/>
                <w:sz w:val="22"/>
                <w:szCs w:val="22"/>
              </w:rPr>
              <w:t>MSIP 5 Process Teacher/Leader Standard</w:t>
            </w:r>
          </w:p>
          <w:p w:rsidR="00D85107" w:rsidRPr="007D3BA1" w:rsidRDefault="00D85107" w:rsidP="00C050F1">
            <w:pPr>
              <w:rPr>
                <w:rFonts w:asciiTheme="majorHAnsi" w:hAnsiTheme="majorHAnsi" w:cstheme="minorHAnsi"/>
                <w:b/>
              </w:rPr>
            </w:pPr>
          </w:p>
        </w:tc>
      </w:tr>
      <w:tr w:rsidR="009B000E" w:rsidRPr="007D3BA1" w:rsidTr="001E2CBA">
        <w:trPr>
          <w:trHeight w:val="710"/>
        </w:trPr>
        <w:tc>
          <w:tcPr>
            <w:tcW w:w="14598" w:type="dxa"/>
            <w:shd w:val="clear" w:color="auto" w:fill="BFBFBF" w:themeFill="background1" w:themeFillShade="BF"/>
            <w:vAlign w:val="center"/>
          </w:tcPr>
          <w:p w:rsidR="00381CC0" w:rsidRPr="00381CC0" w:rsidRDefault="009B000E" w:rsidP="00C050F1">
            <w:pPr>
              <w:rPr>
                <w:rFonts w:asciiTheme="majorHAnsi" w:hAnsiTheme="majorHAnsi" w:cstheme="minorHAnsi"/>
                <w:b/>
              </w:rPr>
            </w:pPr>
            <w:r w:rsidRPr="007D3BA1">
              <w:rPr>
                <w:rFonts w:asciiTheme="majorHAnsi" w:hAnsiTheme="majorHAnsi" w:cstheme="minorHAnsi"/>
                <w:b/>
                <w:sz w:val="22"/>
                <w:szCs w:val="22"/>
              </w:rPr>
              <w:lastRenderedPageBreak/>
              <w:t>Measurable Adult Behaviors:</w:t>
            </w:r>
          </w:p>
        </w:tc>
      </w:tr>
      <w:tr w:rsidR="009B000E" w:rsidRPr="007D3BA1" w:rsidTr="00C050F1">
        <w:trPr>
          <w:trHeight w:val="1759"/>
        </w:trPr>
        <w:tc>
          <w:tcPr>
            <w:tcW w:w="14598" w:type="dxa"/>
            <w:shd w:val="clear" w:color="auto" w:fill="auto"/>
            <w:vAlign w:val="center"/>
          </w:tcPr>
          <w:p w:rsidR="001E2CBA" w:rsidRDefault="001E2CBA" w:rsidP="00C050F1">
            <w:pPr>
              <w:rPr>
                <w:rFonts w:asciiTheme="majorHAnsi" w:hAnsiTheme="majorHAnsi" w:cstheme="minorHAnsi"/>
                <w:b/>
              </w:rPr>
            </w:pPr>
          </w:p>
          <w:p w:rsidR="00381CC0" w:rsidRDefault="00381CC0" w:rsidP="00C050F1">
            <w:pPr>
              <w:rPr>
                <w:rFonts w:asciiTheme="majorHAnsi" w:hAnsiTheme="majorHAnsi" w:cstheme="minorHAnsi"/>
                <w:b/>
              </w:rPr>
            </w:pPr>
            <w:r>
              <w:rPr>
                <w:rFonts w:asciiTheme="majorHAnsi" w:hAnsiTheme="majorHAnsi" w:cstheme="minorHAnsi"/>
                <w:b/>
              </w:rPr>
              <w:t>Participants will be actively engaged and will successfully complete the requirements of the program.</w:t>
            </w:r>
          </w:p>
          <w:p w:rsidR="00381CC0" w:rsidRDefault="00381CC0" w:rsidP="00C050F1">
            <w:pPr>
              <w:rPr>
                <w:rFonts w:asciiTheme="majorHAnsi" w:hAnsiTheme="majorHAnsi" w:cstheme="minorHAnsi"/>
                <w:b/>
              </w:rPr>
            </w:pPr>
            <w:r>
              <w:rPr>
                <w:rFonts w:asciiTheme="majorHAnsi" w:hAnsiTheme="majorHAnsi" w:cstheme="minorHAnsi"/>
                <w:b/>
              </w:rPr>
              <w:t xml:space="preserve">As part of the </w:t>
            </w:r>
            <w:proofErr w:type="spellStart"/>
            <w:r>
              <w:rPr>
                <w:rFonts w:asciiTheme="majorHAnsi" w:hAnsiTheme="majorHAnsi" w:cstheme="minorHAnsi"/>
                <w:b/>
              </w:rPr>
              <w:t>MoLEAD</w:t>
            </w:r>
            <w:proofErr w:type="spellEnd"/>
            <w:r>
              <w:rPr>
                <w:rFonts w:asciiTheme="majorHAnsi" w:hAnsiTheme="majorHAnsi" w:cstheme="minorHAnsi"/>
                <w:b/>
              </w:rPr>
              <w:t xml:space="preserve"> project principals will:</w:t>
            </w:r>
          </w:p>
          <w:p w:rsidR="00381CC0" w:rsidRDefault="00381CC0" w:rsidP="00C050F1">
            <w:pPr>
              <w:rPr>
                <w:rFonts w:asciiTheme="majorHAnsi" w:hAnsiTheme="majorHAnsi" w:cstheme="minorHAnsi"/>
                <w:b/>
              </w:rPr>
            </w:pPr>
          </w:p>
          <w:p w:rsidR="00381CC0" w:rsidRDefault="00381CC0" w:rsidP="00C050F1">
            <w:pPr>
              <w:rPr>
                <w:rFonts w:asciiTheme="majorHAnsi" w:hAnsiTheme="majorHAnsi" w:cstheme="minorHAnsi"/>
                <w:b/>
              </w:rPr>
            </w:pPr>
            <w:r>
              <w:rPr>
                <w:rFonts w:asciiTheme="majorHAnsi" w:hAnsiTheme="majorHAnsi" w:cstheme="minorHAnsi"/>
                <w:b/>
              </w:rPr>
              <w:t xml:space="preserve">   * Improve classroom instruction and ensure alignment to the Missouri Core Academic Standards and assessment practices</w:t>
            </w:r>
          </w:p>
          <w:p w:rsidR="00381CC0" w:rsidRDefault="00381CC0" w:rsidP="00C050F1">
            <w:pPr>
              <w:rPr>
                <w:rFonts w:asciiTheme="majorHAnsi" w:hAnsiTheme="majorHAnsi" w:cstheme="minorHAnsi"/>
                <w:b/>
              </w:rPr>
            </w:pPr>
            <w:r>
              <w:rPr>
                <w:rFonts w:asciiTheme="majorHAnsi" w:hAnsiTheme="majorHAnsi" w:cstheme="minorHAnsi"/>
                <w:b/>
              </w:rPr>
              <w:t xml:space="preserve">   * Develop and implement appropriate, evidence-based instructional strategies found to be effective for all students and</w:t>
            </w:r>
          </w:p>
          <w:p w:rsidR="00381CC0" w:rsidRDefault="00381CC0" w:rsidP="00C050F1">
            <w:pPr>
              <w:rPr>
                <w:rFonts w:asciiTheme="majorHAnsi" w:hAnsiTheme="majorHAnsi" w:cstheme="minorHAnsi"/>
                <w:b/>
              </w:rPr>
            </w:pPr>
            <w:r>
              <w:rPr>
                <w:rFonts w:asciiTheme="majorHAnsi" w:hAnsiTheme="majorHAnsi" w:cstheme="minorHAnsi"/>
                <w:b/>
              </w:rPr>
              <w:t xml:space="preserve">      subgroups</w:t>
            </w:r>
          </w:p>
          <w:p w:rsidR="00381CC0" w:rsidRDefault="00381CC0" w:rsidP="00C050F1">
            <w:pPr>
              <w:rPr>
                <w:rFonts w:asciiTheme="majorHAnsi" w:hAnsiTheme="majorHAnsi" w:cstheme="minorHAnsi"/>
                <w:b/>
              </w:rPr>
            </w:pPr>
            <w:r>
              <w:rPr>
                <w:rFonts w:asciiTheme="majorHAnsi" w:hAnsiTheme="majorHAnsi" w:cstheme="minorHAnsi"/>
                <w:b/>
              </w:rPr>
              <w:t xml:space="preserve">   * Develop common formative and summative assessments</w:t>
            </w:r>
          </w:p>
          <w:p w:rsidR="00381CC0" w:rsidRDefault="00381CC0" w:rsidP="00C050F1">
            <w:pPr>
              <w:rPr>
                <w:rFonts w:asciiTheme="majorHAnsi" w:hAnsiTheme="majorHAnsi" w:cstheme="minorHAnsi"/>
                <w:b/>
              </w:rPr>
            </w:pPr>
            <w:r>
              <w:rPr>
                <w:rFonts w:asciiTheme="majorHAnsi" w:hAnsiTheme="majorHAnsi" w:cstheme="minorHAnsi"/>
                <w:b/>
              </w:rPr>
              <w:t xml:space="preserve">   * Establish a culture of professional collaboration that focuses on a school climate that is conducive to high expectations and </w:t>
            </w:r>
          </w:p>
          <w:p w:rsidR="00381CC0" w:rsidRDefault="00381CC0" w:rsidP="00C050F1">
            <w:pPr>
              <w:rPr>
                <w:rFonts w:asciiTheme="majorHAnsi" w:hAnsiTheme="majorHAnsi" w:cstheme="minorHAnsi"/>
                <w:b/>
              </w:rPr>
            </w:pPr>
            <w:r>
              <w:rPr>
                <w:rFonts w:asciiTheme="majorHAnsi" w:hAnsiTheme="majorHAnsi" w:cstheme="minorHAnsi"/>
                <w:b/>
              </w:rPr>
              <w:t xml:space="preserve">      provides a safe environment for learning</w:t>
            </w:r>
          </w:p>
          <w:p w:rsidR="00381CC0" w:rsidRDefault="00381CC0" w:rsidP="00C050F1">
            <w:pPr>
              <w:rPr>
                <w:rFonts w:asciiTheme="majorHAnsi" w:hAnsiTheme="majorHAnsi" w:cstheme="minorHAnsi"/>
                <w:b/>
              </w:rPr>
            </w:pPr>
            <w:r>
              <w:rPr>
                <w:rFonts w:asciiTheme="majorHAnsi" w:hAnsiTheme="majorHAnsi" w:cstheme="minorHAnsi"/>
                <w:b/>
              </w:rPr>
              <w:t xml:space="preserve">   * Increase staff effectiveness in using data to inform and improve instruction</w:t>
            </w:r>
          </w:p>
          <w:p w:rsidR="00381CC0" w:rsidRDefault="00381CC0" w:rsidP="00C050F1">
            <w:pPr>
              <w:rPr>
                <w:rFonts w:asciiTheme="majorHAnsi" w:hAnsiTheme="majorHAnsi" w:cstheme="minorHAnsi"/>
                <w:b/>
              </w:rPr>
            </w:pPr>
            <w:r>
              <w:rPr>
                <w:rFonts w:asciiTheme="majorHAnsi" w:hAnsiTheme="majorHAnsi" w:cstheme="minorHAnsi"/>
                <w:b/>
              </w:rPr>
              <w:t xml:space="preserve">          - Participate in data team training</w:t>
            </w:r>
          </w:p>
          <w:p w:rsidR="00381CC0" w:rsidRDefault="00381CC0" w:rsidP="00C050F1">
            <w:pPr>
              <w:rPr>
                <w:rFonts w:asciiTheme="majorHAnsi" w:hAnsiTheme="majorHAnsi" w:cstheme="minorHAnsi"/>
                <w:b/>
              </w:rPr>
            </w:pPr>
            <w:r>
              <w:rPr>
                <w:rFonts w:asciiTheme="majorHAnsi" w:hAnsiTheme="majorHAnsi" w:cstheme="minorHAnsi"/>
                <w:b/>
              </w:rPr>
              <w:t xml:space="preserve">          - Use data to document progress and inform instructional practices</w:t>
            </w:r>
          </w:p>
          <w:p w:rsidR="00381CC0" w:rsidRDefault="00381CC0" w:rsidP="00C050F1">
            <w:pPr>
              <w:rPr>
                <w:rFonts w:asciiTheme="majorHAnsi" w:hAnsiTheme="majorHAnsi" w:cstheme="minorHAnsi"/>
                <w:b/>
              </w:rPr>
            </w:pPr>
            <w:r>
              <w:rPr>
                <w:rFonts w:asciiTheme="majorHAnsi" w:hAnsiTheme="majorHAnsi" w:cstheme="minorHAnsi"/>
                <w:b/>
              </w:rPr>
              <w:t xml:space="preserve">   * </w:t>
            </w:r>
            <w:r w:rsidR="009240E3">
              <w:rPr>
                <w:rFonts w:asciiTheme="majorHAnsi" w:hAnsiTheme="majorHAnsi" w:cstheme="minorHAnsi"/>
                <w:b/>
              </w:rPr>
              <w:t>Provide increased time for professional collaboration</w:t>
            </w:r>
          </w:p>
          <w:p w:rsidR="009240E3" w:rsidRDefault="009240E3" w:rsidP="00C050F1">
            <w:pPr>
              <w:rPr>
                <w:rFonts w:asciiTheme="majorHAnsi" w:hAnsiTheme="majorHAnsi" w:cstheme="minorHAnsi"/>
                <w:b/>
              </w:rPr>
            </w:pPr>
            <w:r>
              <w:rPr>
                <w:rFonts w:asciiTheme="majorHAnsi" w:hAnsiTheme="majorHAnsi" w:cstheme="minorHAnsi"/>
                <w:b/>
              </w:rPr>
              <w:t xml:space="preserve">   * Utilize mapping to support continuous development of all adults (teachers and leaders)</w:t>
            </w:r>
          </w:p>
          <w:p w:rsidR="009240E3" w:rsidRDefault="009240E3" w:rsidP="00C050F1">
            <w:pPr>
              <w:rPr>
                <w:rFonts w:asciiTheme="majorHAnsi" w:hAnsiTheme="majorHAnsi" w:cstheme="minorHAnsi"/>
                <w:b/>
              </w:rPr>
            </w:pPr>
            <w:r>
              <w:rPr>
                <w:rFonts w:asciiTheme="majorHAnsi" w:hAnsiTheme="majorHAnsi" w:cstheme="minorHAnsi"/>
                <w:b/>
              </w:rPr>
              <w:t xml:space="preserve">   * Implement Missouri’s leader standards</w:t>
            </w:r>
          </w:p>
          <w:p w:rsidR="009240E3" w:rsidRDefault="009240E3" w:rsidP="00C050F1">
            <w:pPr>
              <w:rPr>
                <w:rFonts w:asciiTheme="majorHAnsi" w:hAnsiTheme="majorHAnsi" w:cstheme="minorHAnsi"/>
                <w:b/>
              </w:rPr>
            </w:pPr>
            <w:r>
              <w:rPr>
                <w:rFonts w:asciiTheme="majorHAnsi" w:hAnsiTheme="majorHAnsi" w:cstheme="minorHAnsi"/>
                <w:b/>
              </w:rPr>
              <w:t xml:space="preserve">   * Implement with fidelity the strategies identified in the LEA and school improvement plans</w:t>
            </w:r>
          </w:p>
          <w:p w:rsidR="009240E3" w:rsidRDefault="009240E3" w:rsidP="00C050F1">
            <w:pPr>
              <w:rPr>
                <w:rFonts w:asciiTheme="majorHAnsi" w:hAnsiTheme="majorHAnsi" w:cstheme="minorHAnsi"/>
                <w:b/>
              </w:rPr>
            </w:pPr>
            <w:r>
              <w:rPr>
                <w:rFonts w:asciiTheme="majorHAnsi" w:hAnsiTheme="majorHAnsi" w:cstheme="minorHAnsi"/>
                <w:b/>
              </w:rPr>
              <w:t xml:space="preserve">   * Maintain and report monthly on the dashboard of leading indicators</w:t>
            </w:r>
          </w:p>
          <w:p w:rsidR="009240E3" w:rsidRDefault="009240E3" w:rsidP="00C050F1">
            <w:pPr>
              <w:rPr>
                <w:rFonts w:asciiTheme="majorHAnsi" w:hAnsiTheme="majorHAnsi" w:cstheme="minorHAnsi"/>
                <w:b/>
              </w:rPr>
            </w:pPr>
            <w:r>
              <w:rPr>
                <w:rFonts w:asciiTheme="majorHAnsi" w:hAnsiTheme="majorHAnsi" w:cstheme="minorHAnsi"/>
                <w:b/>
              </w:rPr>
              <w:t xml:space="preserve">   * Utilize feedback from regional partners to improve instruction, learning and leadership.</w:t>
            </w:r>
          </w:p>
          <w:p w:rsidR="00381CC0" w:rsidRDefault="00381CC0" w:rsidP="00C050F1">
            <w:pPr>
              <w:rPr>
                <w:rFonts w:asciiTheme="majorHAnsi" w:hAnsiTheme="majorHAnsi" w:cstheme="minorHAnsi"/>
                <w:b/>
              </w:rPr>
            </w:pPr>
          </w:p>
          <w:p w:rsidR="009B000E" w:rsidRPr="007D3BA1" w:rsidRDefault="00381CC0" w:rsidP="00C050F1">
            <w:pPr>
              <w:rPr>
                <w:rFonts w:asciiTheme="majorHAnsi" w:hAnsiTheme="majorHAnsi" w:cstheme="minorHAnsi"/>
                <w:b/>
              </w:rPr>
            </w:pPr>
            <w:r>
              <w:rPr>
                <w:rFonts w:asciiTheme="majorHAnsi" w:hAnsiTheme="majorHAnsi" w:cstheme="minorHAnsi"/>
                <w:b/>
              </w:rPr>
              <w:t xml:space="preserve"> </w:t>
            </w:r>
          </w:p>
        </w:tc>
      </w:tr>
      <w:tr w:rsidR="00381CC0" w:rsidRPr="007D3BA1" w:rsidTr="00C050F1">
        <w:trPr>
          <w:trHeight w:val="1759"/>
        </w:trPr>
        <w:tc>
          <w:tcPr>
            <w:tcW w:w="14598" w:type="dxa"/>
            <w:shd w:val="clear" w:color="auto" w:fill="auto"/>
            <w:vAlign w:val="center"/>
          </w:tcPr>
          <w:p w:rsidR="009240E3" w:rsidRDefault="009240E3"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p w:rsidR="0092412D" w:rsidRDefault="0092412D" w:rsidP="00C050F1">
            <w:pPr>
              <w:rPr>
                <w:rFonts w:asciiTheme="majorHAnsi" w:hAnsiTheme="majorHAnsi" w:cstheme="minorHAnsi"/>
                <w:b/>
              </w:rPr>
            </w:pPr>
          </w:p>
        </w:tc>
      </w:tr>
    </w:tbl>
    <w:p w:rsidR="003D18A0" w:rsidRPr="007D3BA1" w:rsidRDefault="003D18A0" w:rsidP="003D18A0">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350"/>
        <w:gridCol w:w="2970"/>
        <w:gridCol w:w="3600"/>
        <w:gridCol w:w="2340"/>
      </w:tblGrid>
      <w:tr w:rsidR="008D260F" w:rsidRPr="007D3BA1" w:rsidTr="00617AA2">
        <w:trPr>
          <w:trHeight w:val="502"/>
        </w:trPr>
        <w:tc>
          <w:tcPr>
            <w:tcW w:w="4338" w:type="dxa"/>
            <w:tcBorders>
              <w:top w:val="single" w:sz="4" w:space="0" w:color="auto"/>
              <w:bottom w:val="single" w:sz="4" w:space="0" w:color="auto"/>
            </w:tcBorders>
            <w:shd w:val="clear" w:color="auto" w:fill="BFBFBF" w:themeFill="background1" w:themeFillShade="BF"/>
            <w:vAlign w:val="center"/>
          </w:tcPr>
          <w:p w:rsidR="008D260F" w:rsidRPr="007D3BA1" w:rsidRDefault="002520AF" w:rsidP="00C050F1">
            <w:pPr>
              <w:tabs>
                <w:tab w:val="left" w:pos="720"/>
                <w:tab w:val="left" w:pos="3820"/>
              </w:tabs>
              <w:rPr>
                <w:rFonts w:asciiTheme="majorHAnsi" w:hAnsiTheme="majorHAnsi" w:cstheme="minorHAnsi"/>
              </w:rPr>
            </w:pPr>
            <w:r w:rsidRPr="007D3BA1">
              <w:rPr>
                <w:rFonts w:asciiTheme="majorHAnsi" w:hAnsiTheme="majorHAnsi" w:cstheme="minorHAnsi"/>
                <w:b/>
                <w:sz w:val="22"/>
                <w:szCs w:val="22"/>
              </w:rPr>
              <w:lastRenderedPageBreak/>
              <w:t>Action Steps</w:t>
            </w:r>
          </w:p>
        </w:tc>
        <w:tc>
          <w:tcPr>
            <w:tcW w:w="1350" w:type="dxa"/>
            <w:tcBorders>
              <w:top w:val="single" w:sz="4" w:space="0" w:color="auto"/>
              <w:bottom w:val="single" w:sz="4" w:space="0" w:color="auto"/>
            </w:tcBorders>
            <w:shd w:val="clear" w:color="auto" w:fill="BFBFBF" w:themeFill="background1" w:themeFillShade="BF"/>
            <w:vAlign w:val="center"/>
          </w:tcPr>
          <w:p w:rsidR="008D260F" w:rsidRPr="007D3BA1" w:rsidRDefault="008D260F" w:rsidP="008D260F">
            <w:pPr>
              <w:tabs>
                <w:tab w:val="left" w:pos="720"/>
                <w:tab w:val="left" w:pos="3820"/>
              </w:tabs>
              <w:jc w:val="center"/>
              <w:rPr>
                <w:rFonts w:asciiTheme="majorHAnsi" w:hAnsiTheme="majorHAnsi" w:cstheme="minorHAnsi"/>
                <w:b/>
              </w:rPr>
            </w:pPr>
            <w:r w:rsidRPr="007D3BA1">
              <w:rPr>
                <w:rFonts w:asciiTheme="majorHAnsi" w:hAnsiTheme="majorHAnsi" w:cstheme="minorHAnsi"/>
                <w:b/>
                <w:sz w:val="22"/>
                <w:szCs w:val="22"/>
              </w:rPr>
              <w:t>Start Date</w:t>
            </w:r>
          </w:p>
        </w:tc>
        <w:tc>
          <w:tcPr>
            <w:tcW w:w="2970" w:type="dxa"/>
            <w:tcBorders>
              <w:top w:val="single" w:sz="4" w:space="0" w:color="auto"/>
              <w:bottom w:val="single" w:sz="4" w:space="0" w:color="auto"/>
            </w:tcBorders>
            <w:shd w:val="clear" w:color="auto" w:fill="BFBFBF" w:themeFill="background1" w:themeFillShade="BF"/>
            <w:vAlign w:val="center"/>
          </w:tcPr>
          <w:p w:rsidR="008D260F" w:rsidRPr="007D3BA1" w:rsidRDefault="008D260F"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Person Responsible </w:t>
            </w:r>
          </w:p>
        </w:tc>
        <w:tc>
          <w:tcPr>
            <w:tcW w:w="3600" w:type="dxa"/>
            <w:tcBorders>
              <w:top w:val="single" w:sz="4" w:space="0" w:color="auto"/>
              <w:bottom w:val="single" w:sz="4" w:space="0" w:color="auto"/>
            </w:tcBorders>
            <w:shd w:val="clear" w:color="auto" w:fill="BFBFBF" w:themeFill="background1" w:themeFillShade="BF"/>
            <w:vAlign w:val="center"/>
          </w:tcPr>
          <w:p w:rsidR="008D260F" w:rsidRPr="007D3BA1" w:rsidRDefault="008D260F"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Resources </w:t>
            </w:r>
          </w:p>
        </w:tc>
        <w:tc>
          <w:tcPr>
            <w:tcW w:w="2340" w:type="dxa"/>
            <w:tcBorders>
              <w:top w:val="single" w:sz="4" w:space="0" w:color="auto"/>
              <w:bottom w:val="single" w:sz="4" w:space="0" w:color="auto"/>
            </w:tcBorders>
            <w:shd w:val="clear" w:color="auto" w:fill="BFBFBF" w:themeFill="background1" w:themeFillShade="BF"/>
            <w:vAlign w:val="center"/>
          </w:tcPr>
          <w:p w:rsidR="008D260F" w:rsidRPr="007D3BA1" w:rsidRDefault="008D260F" w:rsidP="00C050F1">
            <w:pPr>
              <w:rPr>
                <w:rFonts w:asciiTheme="majorHAnsi" w:hAnsiTheme="majorHAnsi" w:cstheme="minorHAnsi"/>
              </w:rPr>
            </w:pPr>
            <w:r w:rsidRPr="007D3BA1">
              <w:rPr>
                <w:rFonts w:asciiTheme="majorHAnsi" w:hAnsiTheme="majorHAnsi" w:cstheme="minorHAnsi"/>
                <w:b/>
                <w:sz w:val="22"/>
                <w:szCs w:val="22"/>
              </w:rPr>
              <w:t>Complete / Date</w:t>
            </w:r>
          </w:p>
        </w:tc>
      </w:tr>
      <w:tr w:rsidR="008D260F" w:rsidRPr="007D3BA1" w:rsidTr="00617AA2">
        <w:trPr>
          <w:trHeight w:val="502"/>
        </w:trPr>
        <w:tc>
          <w:tcPr>
            <w:tcW w:w="4338" w:type="dxa"/>
            <w:tcBorders>
              <w:top w:val="single" w:sz="4" w:space="0" w:color="auto"/>
              <w:bottom w:val="single" w:sz="4" w:space="0" w:color="auto"/>
            </w:tcBorders>
            <w:shd w:val="clear" w:color="auto" w:fill="auto"/>
            <w:vAlign w:val="center"/>
          </w:tcPr>
          <w:p w:rsidR="008D260F" w:rsidRDefault="00A170A0" w:rsidP="00A170A0">
            <w:pPr>
              <w:tabs>
                <w:tab w:val="left" w:pos="720"/>
                <w:tab w:val="left" w:pos="3820"/>
              </w:tabs>
              <w:rPr>
                <w:rFonts w:asciiTheme="majorHAnsi" w:hAnsiTheme="majorHAnsi" w:cstheme="minorHAnsi"/>
                <w:b/>
                <w:i/>
              </w:rPr>
            </w:pPr>
            <w:r w:rsidRPr="007D3BA1">
              <w:rPr>
                <w:rFonts w:asciiTheme="majorHAnsi" w:hAnsiTheme="majorHAnsi" w:cstheme="minorHAnsi"/>
                <w:b/>
                <w:i/>
              </w:rPr>
              <w:t>30 Days:</w:t>
            </w:r>
          </w:p>
          <w:p w:rsidR="00C97E78" w:rsidRPr="007D3BA1" w:rsidRDefault="00C97E78" w:rsidP="00A170A0">
            <w:pPr>
              <w:tabs>
                <w:tab w:val="left" w:pos="720"/>
                <w:tab w:val="left" w:pos="3820"/>
              </w:tabs>
              <w:rPr>
                <w:rFonts w:asciiTheme="majorHAnsi" w:hAnsiTheme="majorHAnsi" w:cstheme="minorHAnsi"/>
                <w:b/>
                <w:i/>
              </w:rPr>
            </w:pPr>
          </w:p>
          <w:p w:rsidR="009240E3"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1.</w:t>
            </w:r>
            <w:r w:rsidR="00911424">
              <w:rPr>
                <w:rFonts w:asciiTheme="majorHAnsi" w:hAnsiTheme="majorHAnsi" w:cstheme="minorHAnsi"/>
                <w:b/>
              </w:rPr>
              <w:t xml:space="preserve"> </w:t>
            </w:r>
            <w:r w:rsidR="009240E3">
              <w:rPr>
                <w:rFonts w:asciiTheme="majorHAnsi" w:hAnsiTheme="majorHAnsi" w:cstheme="minorHAnsi"/>
                <w:b/>
              </w:rPr>
              <w:t xml:space="preserve"> Sign  and submit </w:t>
            </w:r>
            <w:proofErr w:type="spellStart"/>
            <w:r w:rsidR="009240E3">
              <w:rPr>
                <w:rFonts w:asciiTheme="majorHAnsi" w:hAnsiTheme="majorHAnsi" w:cstheme="minorHAnsi"/>
                <w:b/>
              </w:rPr>
              <w:t>MoLEAD</w:t>
            </w:r>
            <w:proofErr w:type="spellEnd"/>
          </w:p>
          <w:p w:rsidR="00A170A0" w:rsidRDefault="009240E3" w:rsidP="00A170A0">
            <w:pPr>
              <w:tabs>
                <w:tab w:val="left" w:pos="720"/>
                <w:tab w:val="left" w:pos="3820"/>
              </w:tabs>
              <w:rPr>
                <w:rFonts w:asciiTheme="majorHAnsi" w:hAnsiTheme="majorHAnsi" w:cstheme="minorHAnsi"/>
                <w:b/>
              </w:rPr>
            </w:pPr>
            <w:r>
              <w:rPr>
                <w:rFonts w:asciiTheme="majorHAnsi" w:hAnsiTheme="majorHAnsi" w:cstheme="minorHAnsi"/>
                <w:b/>
              </w:rPr>
              <w:t xml:space="preserve">     Statement of Commitment Form.</w:t>
            </w:r>
          </w:p>
          <w:p w:rsidR="009240E3" w:rsidRPr="007D3BA1" w:rsidRDefault="009240E3" w:rsidP="00A170A0">
            <w:pPr>
              <w:tabs>
                <w:tab w:val="left" w:pos="720"/>
                <w:tab w:val="left" w:pos="3820"/>
              </w:tabs>
              <w:rPr>
                <w:rFonts w:asciiTheme="majorHAnsi" w:hAnsiTheme="majorHAnsi" w:cstheme="minorHAnsi"/>
                <w:b/>
              </w:rPr>
            </w:pPr>
          </w:p>
          <w:p w:rsidR="00A170A0"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2.</w:t>
            </w:r>
            <w:r w:rsidR="009240E3">
              <w:rPr>
                <w:rFonts w:asciiTheme="majorHAnsi" w:hAnsiTheme="majorHAnsi" w:cstheme="minorHAnsi"/>
                <w:b/>
              </w:rPr>
              <w:t xml:space="preserve">  Identify number of participants</w:t>
            </w:r>
          </w:p>
          <w:p w:rsidR="009240E3" w:rsidRDefault="009240E3" w:rsidP="00A170A0">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in</w:t>
            </w:r>
            <w:proofErr w:type="gramEnd"/>
            <w:r>
              <w:rPr>
                <w:rFonts w:asciiTheme="majorHAnsi" w:hAnsiTheme="majorHAnsi" w:cstheme="minorHAnsi"/>
                <w:b/>
              </w:rPr>
              <w:t xml:space="preserve"> </w:t>
            </w:r>
            <w:proofErr w:type="spellStart"/>
            <w:r>
              <w:rPr>
                <w:rFonts w:asciiTheme="majorHAnsi" w:hAnsiTheme="majorHAnsi" w:cstheme="minorHAnsi"/>
                <w:b/>
              </w:rPr>
              <w:t>MoLEAD</w:t>
            </w:r>
            <w:proofErr w:type="spellEnd"/>
            <w:r>
              <w:rPr>
                <w:rFonts w:asciiTheme="majorHAnsi" w:hAnsiTheme="majorHAnsi" w:cstheme="minorHAnsi"/>
                <w:b/>
              </w:rPr>
              <w:t xml:space="preserve"> training.</w:t>
            </w:r>
          </w:p>
          <w:p w:rsidR="009240E3" w:rsidRPr="007D3BA1" w:rsidRDefault="009240E3" w:rsidP="00A170A0">
            <w:pPr>
              <w:tabs>
                <w:tab w:val="left" w:pos="720"/>
                <w:tab w:val="left" w:pos="3820"/>
              </w:tabs>
              <w:rPr>
                <w:rFonts w:asciiTheme="majorHAnsi" w:hAnsiTheme="majorHAnsi" w:cstheme="minorHAnsi"/>
                <w:b/>
              </w:rPr>
            </w:pPr>
          </w:p>
          <w:p w:rsidR="00A170A0"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3.</w:t>
            </w:r>
            <w:r w:rsidR="009240E3">
              <w:rPr>
                <w:rFonts w:asciiTheme="majorHAnsi" w:hAnsiTheme="majorHAnsi" w:cstheme="minorHAnsi"/>
                <w:b/>
              </w:rPr>
              <w:t xml:space="preserve">  Sign and submit accountability</w:t>
            </w:r>
          </w:p>
          <w:p w:rsidR="009240E3" w:rsidRDefault="009240E3" w:rsidP="00A170A0">
            <w:pPr>
              <w:tabs>
                <w:tab w:val="left" w:pos="720"/>
                <w:tab w:val="left" w:pos="3820"/>
              </w:tabs>
              <w:rPr>
                <w:rFonts w:asciiTheme="majorHAnsi" w:hAnsiTheme="majorHAnsi" w:cstheme="minorHAnsi"/>
                <w:b/>
              </w:rPr>
            </w:pPr>
            <w:r>
              <w:rPr>
                <w:rFonts w:asciiTheme="majorHAnsi" w:hAnsiTheme="majorHAnsi" w:cstheme="minorHAnsi"/>
                <w:b/>
              </w:rPr>
              <w:t xml:space="preserve">     work plan budget/expenditures</w:t>
            </w:r>
          </w:p>
          <w:p w:rsidR="009240E3" w:rsidRDefault="009240E3" w:rsidP="00A170A0">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and</w:t>
            </w:r>
            <w:proofErr w:type="gramEnd"/>
            <w:r>
              <w:rPr>
                <w:rFonts w:asciiTheme="majorHAnsi" w:hAnsiTheme="majorHAnsi" w:cstheme="minorHAnsi"/>
                <w:b/>
              </w:rPr>
              <w:t xml:space="preserve"> additional core elements.</w:t>
            </w:r>
          </w:p>
          <w:p w:rsidR="00D85107" w:rsidRPr="007D3BA1" w:rsidRDefault="00D85107" w:rsidP="00A170A0">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8D260F" w:rsidRPr="007D3BA1" w:rsidRDefault="009240E3" w:rsidP="00C050F1">
            <w:pPr>
              <w:tabs>
                <w:tab w:val="left" w:pos="720"/>
                <w:tab w:val="left" w:pos="3820"/>
              </w:tabs>
              <w:rPr>
                <w:rFonts w:asciiTheme="majorHAnsi" w:hAnsiTheme="majorHAnsi" w:cstheme="minorHAnsi"/>
              </w:rPr>
            </w:pPr>
            <w:r>
              <w:rPr>
                <w:rFonts w:asciiTheme="majorHAnsi" w:hAnsiTheme="majorHAnsi" w:cstheme="minorHAnsi"/>
              </w:rPr>
              <w:t>10/18/12</w:t>
            </w:r>
          </w:p>
        </w:tc>
        <w:tc>
          <w:tcPr>
            <w:tcW w:w="2970" w:type="dxa"/>
            <w:tcBorders>
              <w:top w:val="single" w:sz="4" w:space="0" w:color="auto"/>
              <w:bottom w:val="single" w:sz="4" w:space="0" w:color="auto"/>
            </w:tcBorders>
            <w:vAlign w:val="center"/>
          </w:tcPr>
          <w:p w:rsidR="008D260F" w:rsidRPr="007D3BA1" w:rsidRDefault="009240E3" w:rsidP="00C050F1">
            <w:pPr>
              <w:rPr>
                <w:rFonts w:asciiTheme="majorHAnsi" w:hAnsiTheme="majorHAnsi" w:cstheme="minorHAnsi"/>
              </w:rPr>
            </w:pPr>
            <w:r>
              <w:rPr>
                <w:rFonts w:asciiTheme="majorHAnsi" w:hAnsiTheme="majorHAnsi" w:cstheme="minorHAnsi"/>
              </w:rPr>
              <w:t>Superintendent</w:t>
            </w:r>
          </w:p>
        </w:tc>
        <w:tc>
          <w:tcPr>
            <w:tcW w:w="3600" w:type="dxa"/>
            <w:tcBorders>
              <w:top w:val="single" w:sz="4" w:space="0" w:color="auto"/>
              <w:bottom w:val="single" w:sz="4" w:space="0" w:color="auto"/>
            </w:tcBorders>
            <w:vAlign w:val="center"/>
          </w:tcPr>
          <w:p w:rsidR="008D260F" w:rsidRPr="007D3BA1" w:rsidRDefault="00D85107" w:rsidP="00C050F1">
            <w:pPr>
              <w:rPr>
                <w:rFonts w:asciiTheme="majorHAnsi" w:hAnsiTheme="majorHAnsi" w:cstheme="minorHAnsi"/>
              </w:rPr>
            </w:pPr>
            <w:proofErr w:type="spellStart"/>
            <w:r>
              <w:rPr>
                <w:rFonts w:asciiTheme="majorHAnsi" w:hAnsiTheme="majorHAnsi" w:cstheme="minorHAnsi"/>
              </w:rPr>
              <w:t>MoLEAD</w:t>
            </w:r>
            <w:proofErr w:type="spellEnd"/>
            <w:r>
              <w:rPr>
                <w:rFonts w:asciiTheme="majorHAnsi" w:hAnsiTheme="majorHAnsi" w:cstheme="minorHAnsi"/>
              </w:rPr>
              <w:t xml:space="preserve"> Facilitator and Cohort DESE</w:t>
            </w:r>
          </w:p>
        </w:tc>
        <w:tc>
          <w:tcPr>
            <w:tcW w:w="2340" w:type="dxa"/>
            <w:tcBorders>
              <w:top w:val="single" w:sz="4" w:space="0" w:color="auto"/>
              <w:bottom w:val="single" w:sz="4" w:space="0" w:color="auto"/>
            </w:tcBorders>
            <w:vAlign w:val="center"/>
          </w:tcPr>
          <w:p w:rsidR="008D260F" w:rsidRDefault="009240E3" w:rsidP="00C050F1">
            <w:pPr>
              <w:rPr>
                <w:rFonts w:asciiTheme="majorHAnsi" w:hAnsiTheme="majorHAnsi" w:cstheme="minorHAnsi"/>
              </w:rPr>
            </w:pPr>
            <w:r>
              <w:rPr>
                <w:rFonts w:asciiTheme="majorHAnsi" w:hAnsiTheme="majorHAnsi" w:cstheme="minorHAnsi"/>
              </w:rPr>
              <w:t>1.  10/26/</w:t>
            </w:r>
            <w:r w:rsidR="008C111B">
              <w:rPr>
                <w:rFonts w:asciiTheme="majorHAnsi" w:hAnsiTheme="majorHAnsi" w:cstheme="minorHAnsi"/>
              </w:rPr>
              <w:t>20</w:t>
            </w:r>
            <w:r>
              <w:rPr>
                <w:rFonts w:asciiTheme="majorHAnsi" w:hAnsiTheme="majorHAnsi" w:cstheme="minorHAnsi"/>
              </w:rPr>
              <w:t>12</w:t>
            </w:r>
          </w:p>
          <w:p w:rsidR="009240E3" w:rsidRDefault="009240E3" w:rsidP="00C050F1">
            <w:pPr>
              <w:rPr>
                <w:rFonts w:asciiTheme="majorHAnsi" w:hAnsiTheme="majorHAnsi" w:cstheme="minorHAnsi"/>
              </w:rPr>
            </w:pPr>
          </w:p>
          <w:p w:rsidR="009240E3" w:rsidRPr="007D3BA1" w:rsidRDefault="009240E3" w:rsidP="00C050F1">
            <w:pPr>
              <w:rPr>
                <w:rFonts w:asciiTheme="majorHAnsi" w:hAnsiTheme="majorHAnsi" w:cstheme="minorHAnsi"/>
              </w:rPr>
            </w:pPr>
            <w:r>
              <w:rPr>
                <w:rFonts w:asciiTheme="majorHAnsi" w:hAnsiTheme="majorHAnsi" w:cstheme="minorHAnsi"/>
              </w:rPr>
              <w:t>2.  12/15/</w:t>
            </w:r>
            <w:r w:rsidR="008C111B">
              <w:rPr>
                <w:rFonts w:asciiTheme="majorHAnsi" w:hAnsiTheme="majorHAnsi" w:cstheme="minorHAnsi"/>
              </w:rPr>
              <w:t>20</w:t>
            </w:r>
            <w:r>
              <w:rPr>
                <w:rFonts w:asciiTheme="majorHAnsi" w:hAnsiTheme="majorHAnsi" w:cstheme="minorHAnsi"/>
              </w:rPr>
              <w:t>12</w:t>
            </w:r>
          </w:p>
        </w:tc>
      </w:tr>
      <w:tr w:rsidR="008D260F" w:rsidRPr="007D3BA1" w:rsidTr="00617AA2">
        <w:trPr>
          <w:trHeight w:val="502"/>
        </w:trPr>
        <w:tc>
          <w:tcPr>
            <w:tcW w:w="4338" w:type="dxa"/>
            <w:tcBorders>
              <w:top w:val="single" w:sz="4" w:space="0" w:color="auto"/>
              <w:bottom w:val="single" w:sz="4" w:space="0" w:color="auto"/>
            </w:tcBorders>
            <w:shd w:val="clear" w:color="auto" w:fill="auto"/>
            <w:vAlign w:val="center"/>
          </w:tcPr>
          <w:p w:rsidR="008D260F" w:rsidRDefault="00A170A0" w:rsidP="00A170A0">
            <w:pPr>
              <w:tabs>
                <w:tab w:val="left" w:pos="720"/>
                <w:tab w:val="left" w:pos="3820"/>
              </w:tabs>
              <w:rPr>
                <w:rFonts w:asciiTheme="majorHAnsi" w:hAnsiTheme="majorHAnsi" w:cstheme="minorHAnsi"/>
                <w:b/>
                <w:i/>
              </w:rPr>
            </w:pPr>
            <w:r w:rsidRPr="007D3BA1">
              <w:rPr>
                <w:rFonts w:asciiTheme="majorHAnsi" w:hAnsiTheme="majorHAnsi" w:cstheme="minorHAnsi"/>
                <w:b/>
                <w:i/>
              </w:rPr>
              <w:t>60 Days:</w:t>
            </w:r>
          </w:p>
          <w:p w:rsidR="00C97E78" w:rsidRPr="007D3BA1" w:rsidRDefault="00C97E78" w:rsidP="00A170A0">
            <w:pPr>
              <w:tabs>
                <w:tab w:val="left" w:pos="720"/>
                <w:tab w:val="left" w:pos="3820"/>
              </w:tabs>
              <w:rPr>
                <w:rFonts w:asciiTheme="majorHAnsi" w:hAnsiTheme="majorHAnsi" w:cstheme="minorHAnsi"/>
                <w:b/>
                <w:i/>
              </w:rPr>
            </w:pPr>
          </w:p>
          <w:p w:rsidR="00A170A0"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1.</w:t>
            </w:r>
            <w:r w:rsidR="00911424">
              <w:rPr>
                <w:rFonts w:asciiTheme="majorHAnsi" w:hAnsiTheme="majorHAnsi" w:cstheme="minorHAnsi"/>
                <w:b/>
              </w:rPr>
              <w:t xml:space="preserve"> </w:t>
            </w:r>
            <w:r w:rsidR="00DE3941">
              <w:rPr>
                <w:rFonts w:asciiTheme="majorHAnsi" w:hAnsiTheme="majorHAnsi" w:cstheme="minorHAnsi"/>
                <w:b/>
              </w:rPr>
              <w:t xml:space="preserve"> Prepare calendar</w:t>
            </w:r>
            <w:r w:rsidR="00C97E78">
              <w:rPr>
                <w:rFonts w:asciiTheme="majorHAnsi" w:hAnsiTheme="majorHAnsi" w:cstheme="minorHAnsi"/>
                <w:b/>
              </w:rPr>
              <w:t xml:space="preserve"> to enable </w:t>
            </w:r>
          </w:p>
          <w:p w:rsidR="00C97E78" w:rsidRDefault="00C97E78" w:rsidP="00A170A0">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spellStart"/>
            <w:r>
              <w:rPr>
                <w:rFonts w:asciiTheme="majorHAnsi" w:hAnsiTheme="majorHAnsi" w:cstheme="minorHAnsi"/>
                <w:b/>
              </w:rPr>
              <w:t>MoLEAD</w:t>
            </w:r>
            <w:proofErr w:type="spellEnd"/>
            <w:r>
              <w:rPr>
                <w:rFonts w:asciiTheme="majorHAnsi" w:hAnsiTheme="majorHAnsi" w:cstheme="minorHAnsi"/>
                <w:b/>
              </w:rPr>
              <w:t xml:space="preserve"> participatio</w:t>
            </w:r>
            <w:r w:rsidR="00DE3941">
              <w:rPr>
                <w:rFonts w:asciiTheme="majorHAnsi" w:hAnsiTheme="majorHAnsi" w:cstheme="minorHAnsi"/>
                <w:b/>
              </w:rPr>
              <w:t>n.</w:t>
            </w:r>
          </w:p>
          <w:p w:rsidR="00DE3941" w:rsidRDefault="00DE3941" w:rsidP="00A170A0">
            <w:pPr>
              <w:tabs>
                <w:tab w:val="left" w:pos="720"/>
                <w:tab w:val="left" w:pos="3820"/>
              </w:tabs>
              <w:rPr>
                <w:rFonts w:asciiTheme="majorHAnsi" w:hAnsiTheme="majorHAnsi" w:cstheme="minorHAnsi"/>
                <w:b/>
              </w:rPr>
            </w:pPr>
          </w:p>
          <w:p w:rsidR="00DE3941" w:rsidRDefault="00DE3941" w:rsidP="00A170A0">
            <w:pPr>
              <w:tabs>
                <w:tab w:val="left" w:pos="720"/>
                <w:tab w:val="left" w:pos="3820"/>
              </w:tabs>
              <w:rPr>
                <w:rFonts w:asciiTheme="majorHAnsi" w:hAnsiTheme="majorHAnsi" w:cstheme="minorHAnsi"/>
                <w:b/>
              </w:rPr>
            </w:pPr>
            <w:r>
              <w:rPr>
                <w:rFonts w:asciiTheme="majorHAnsi" w:hAnsiTheme="majorHAnsi" w:cstheme="minorHAnsi"/>
                <w:b/>
              </w:rPr>
              <w:t>2.  Attend 1</w:t>
            </w:r>
            <w:r w:rsidRPr="00DE3941">
              <w:rPr>
                <w:rFonts w:asciiTheme="majorHAnsi" w:hAnsiTheme="majorHAnsi" w:cstheme="minorHAnsi"/>
                <w:b/>
                <w:vertAlign w:val="superscript"/>
              </w:rPr>
              <w:t>st</w:t>
            </w:r>
            <w:r>
              <w:rPr>
                <w:rFonts w:asciiTheme="majorHAnsi" w:hAnsiTheme="majorHAnsi" w:cstheme="minorHAnsi"/>
                <w:b/>
              </w:rPr>
              <w:t xml:space="preserve"> Training Session</w:t>
            </w:r>
          </w:p>
          <w:p w:rsidR="00C97E78" w:rsidRDefault="00C97E78" w:rsidP="00A170A0">
            <w:pPr>
              <w:tabs>
                <w:tab w:val="left" w:pos="720"/>
                <w:tab w:val="left" w:pos="3820"/>
              </w:tabs>
              <w:rPr>
                <w:rFonts w:asciiTheme="majorHAnsi" w:hAnsiTheme="majorHAnsi" w:cstheme="minorHAnsi"/>
                <w:b/>
              </w:rPr>
            </w:pPr>
          </w:p>
          <w:p w:rsidR="00DE3941" w:rsidRDefault="00DE3941" w:rsidP="00A170A0">
            <w:pPr>
              <w:tabs>
                <w:tab w:val="left" w:pos="720"/>
                <w:tab w:val="left" w:pos="3820"/>
              </w:tabs>
              <w:rPr>
                <w:rFonts w:asciiTheme="majorHAnsi" w:hAnsiTheme="majorHAnsi" w:cstheme="minorHAnsi"/>
                <w:b/>
              </w:rPr>
            </w:pPr>
            <w:r>
              <w:rPr>
                <w:rFonts w:asciiTheme="majorHAnsi" w:hAnsiTheme="majorHAnsi" w:cstheme="minorHAnsi"/>
                <w:b/>
              </w:rPr>
              <w:t>3.  Complete required assignments</w:t>
            </w:r>
          </w:p>
          <w:p w:rsidR="00DE3941" w:rsidRPr="007D3BA1" w:rsidRDefault="00DE3941" w:rsidP="00A170A0">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8D260F" w:rsidRPr="007D3BA1" w:rsidRDefault="008C111B" w:rsidP="00C050F1">
            <w:pPr>
              <w:tabs>
                <w:tab w:val="left" w:pos="720"/>
                <w:tab w:val="left" w:pos="3820"/>
              </w:tabs>
              <w:rPr>
                <w:rFonts w:asciiTheme="majorHAnsi" w:hAnsiTheme="majorHAnsi" w:cstheme="minorHAnsi"/>
              </w:rPr>
            </w:pPr>
            <w:r>
              <w:rPr>
                <w:rFonts w:asciiTheme="majorHAnsi" w:hAnsiTheme="majorHAnsi" w:cstheme="minorHAnsi"/>
              </w:rPr>
              <w:t>0</w:t>
            </w:r>
            <w:r w:rsidR="00D85107">
              <w:rPr>
                <w:rFonts w:asciiTheme="majorHAnsi" w:hAnsiTheme="majorHAnsi" w:cstheme="minorHAnsi"/>
              </w:rPr>
              <w:t>1/15/13</w:t>
            </w:r>
          </w:p>
        </w:tc>
        <w:tc>
          <w:tcPr>
            <w:tcW w:w="2970" w:type="dxa"/>
            <w:tcBorders>
              <w:top w:val="single" w:sz="4" w:space="0" w:color="auto"/>
              <w:bottom w:val="single" w:sz="4" w:space="0" w:color="auto"/>
            </w:tcBorders>
            <w:vAlign w:val="center"/>
          </w:tcPr>
          <w:p w:rsidR="008D260F" w:rsidRPr="007D3BA1" w:rsidRDefault="00D85107" w:rsidP="00C050F1">
            <w:pPr>
              <w:rPr>
                <w:rFonts w:asciiTheme="majorHAnsi" w:hAnsiTheme="majorHAnsi" w:cstheme="minorHAnsi"/>
              </w:rPr>
            </w:pPr>
            <w:r>
              <w:rPr>
                <w:rFonts w:asciiTheme="majorHAnsi" w:hAnsiTheme="majorHAnsi" w:cstheme="minorHAnsi"/>
              </w:rPr>
              <w:t>Superintendent</w:t>
            </w:r>
          </w:p>
        </w:tc>
        <w:tc>
          <w:tcPr>
            <w:tcW w:w="3600" w:type="dxa"/>
            <w:tcBorders>
              <w:top w:val="single" w:sz="4" w:space="0" w:color="auto"/>
              <w:bottom w:val="single" w:sz="4" w:space="0" w:color="auto"/>
            </w:tcBorders>
            <w:vAlign w:val="center"/>
          </w:tcPr>
          <w:p w:rsidR="008D260F" w:rsidRPr="007D3BA1" w:rsidRDefault="00DE3941" w:rsidP="00C050F1">
            <w:pPr>
              <w:rPr>
                <w:rFonts w:asciiTheme="majorHAnsi" w:hAnsiTheme="majorHAnsi" w:cstheme="minorHAnsi"/>
              </w:rPr>
            </w:pPr>
            <w:proofErr w:type="spellStart"/>
            <w:r>
              <w:rPr>
                <w:rFonts w:asciiTheme="majorHAnsi" w:hAnsiTheme="majorHAnsi" w:cstheme="minorHAnsi"/>
              </w:rPr>
              <w:t>MoLEAD</w:t>
            </w:r>
            <w:proofErr w:type="spellEnd"/>
          </w:p>
        </w:tc>
        <w:tc>
          <w:tcPr>
            <w:tcW w:w="2340" w:type="dxa"/>
            <w:tcBorders>
              <w:top w:val="single" w:sz="4" w:space="0" w:color="auto"/>
              <w:bottom w:val="single" w:sz="4" w:space="0" w:color="auto"/>
            </w:tcBorders>
            <w:vAlign w:val="center"/>
          </w:tcPr>
          <w:p w:rsidR="008D260F" w:rsidRPr="007D3BA1" w:rsidRDefault="007C6A06" w:rsidP="00C050F1">
            <w:pPr>
              <w:rPr>
                <w:rFonts w:asciiTheme="majorHAnsi" w:hAnsiTheme="majorHAnsi" w:cstheme="minorHAnsi"/>
              </w:rPr>
            </w:pPr>
            <w:r w:rsidRPr="007D3BA1">
              <w:rPr>
                <w:rFonts w:asciiTheme="majorHAnsi" w:hAnsiTheme="majorHAnsi" w:cstheme="minorHAnsi"/>
                <w:sz w:val="22"/>
                <w:szCs w:val="22"/>
              </w:rPr>
              <w:fldChar w:fldCharType="begin">
                <w:ffData>
                  <w:name w:val="Check4"/>
                  <w:enabled/>
                  <w:calcOnExit w:val="0"/>
                  <w:checkBox>
                    <w:sizeAuto/>
                    <w:default w:val="0"/>
                  </w:checkBox>
                </w:ffData>
              </w:fldChar>
            </w:r>
            <w:r w:rsidR="008D260F" w:rsidRPr="007D3BA1">
              <w:rPr>
                <w:rFonts w:asciiTheme="majorHAnsi" w:hAnsiTheme="majorHAnsi" w:cstheme="minorHAnsi"/>
                <w:sz w:val="22"/>
                <w:szCs w:val="22"/>
              </w:rPr>
              <w:instrText xml:space="preserve"> FORMCHECKBOX </w:instrText>
            </w:r>
            <w:r w:rsidRPr="007D3BA1">
              <w:rPr>
                <w:rFonts w:asciiTheme="majorHAnsi" w:hAnsiTheme="majorHAnsi" w:cstheme="minorHAnsi"/>
                <w:sz w:val="22"/>
                <w:szCs w:val="22"/>
              </w:rPr>
            </w:r>
            <w:r w:rsidRPr="007D3BA1">
              <w:rPr>
                <w:rFonts w:asciiTheme="majorHAnsi" w:hAnsiTheme="majorHAnsi" w:cstheme="minorHAnsi"/>
                <w:sz w:val="22"/>
                <w:szCs w:val="22"/>
              </w:rPr>
              <w:fldChar w:fldCharType="end"/>
            </w:r>
          </w:p>
        </w:tc>
      </w:tr>
      <w:tr w:rsidR="008D260F" w:rsidRPr="007D3BA1" w:rsidTr="00617AA2">
        <w:trPr>
          <w:trHeight w:val="502"/>
        </w:trPr>
        <w:tc>
          <w:tcPr>
            <w:tcW w:w="4338" w:type="dxa"/>
            <w:tcBorders>
              <w:top w:val="single" w:sz="4" w:space="0" w:color="auto"/>
              <w:bottom w:val="single" w:sz="4" w:space="0" w:color="auto"/>
            </w:tcBorders>
            <w:shd w:val="clear" w:color="auto" w:fill="auto"/>
            <w:vAlign w:val="center"/>
          </w:tcPr>
          <w:p w:rsidR="008D260F" w:rsidRDefault="00A170A0" w:rsidP="00A170A0">
            <w:pPr>
              <w:tabs>
                <w:tab w:val="left" w:pos="720"/>
                <w:tab w:val="left" w:pos="3820"/>
              </w:tabs>
              <w:rPr>
                <w:rFonts w:asciiTheme="majorHAnsi" w:hAnsiTheme="majorHAnsi" w:cstheme="minorHAnsi"/>
                <w:b/>
                <w:i/>
              </w:rPr>
            </w:pPr>
            <w:r w:rsidRPr="007D3BA1">
              <w:rPr>
                <w:rFonts w:asciiTheme="majorHAnsi" w:hAnsiTheme="majorHAnsi" w:cstheme="minorHAnsi"/>
                <w:b/>
                <w:i/>
              </w:rPr>
              <w:t>90 Days:</w:t>
            </w:r>
          </w:p>
          <w:p w:rsidR="00C97E78" w:rsidRPr="007D3BA1" w:rsidRDefault="00C97E78" w:rsidP="00A170A0">
            <w:pPr>
              <w:tabs>
                <w:tab w:val="left" w:pos="720"/>
                <w:tab w:val="left" w:pos="3820"/>
              </w:tabs>
              <w:rPr>
                <w:rFonts w:asciiTheme="majorHAnsi" w:hAnsiTheme="majorHAnsi" w:cstheme="minorHAnsi"/>
                <w:b/>
                <w:i/>
              </w:rPr>
            </w:pPr>
          </w:p>
          <w:p w:rsidR="00A170A0"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1.</w:t>
            </w:r>
            <w:r w:rsidR="00911424">
              <w:rPr>
                <w:rFonts w:asciiTheme="majorHAnsi" w:hAnsiTheme="majorHAnsi" w:cstheme="minorHAnsi"/>
                <w:b/>
              </w:rPr>
              <w:t xml:space="preserve"> </w:t>
            </w:r>
            <w:r w:rsidR="00C97E78">
              <w:rPr>
                <w:rFonts w:asciiTheme="majorHAnsi" w:hAnsiTheme="majorHAnsi" w:cstheme="minorHAnsi"/>
                <w:b/>
              </w:rPr>
              <w:t xml:space="preserve"> Attend </w:t>
            </w:r>
            <w:r w:rsidR="00DE3941">
              <w:rPr>
                <w:rFonts w:asciiTheme="majorHAnsi" w:hAnsiTheme="majorHAnsi" w:cstheme="minorHAnsi"/>
                <w:b/>
              </w:rPr>
              <w:t>2</w:t>
            </w:r>
            <w:r w:rsidR="00DE3941" w:rsidRPr="00DE3941">
              <w:rPr>
                <w:rFonts w:asciiTheme="majorHAnsi" w:hAnsiTheme="majorHAnsi" w:cstheme="minorHAnsi"/>
                <w:b/>
                <w:vertAlign w:val="superscript"/>
              </w:rPr>
              <w:t>nd</w:t>
            </w:r>
            <w:r w:rsidR="00DE3941">
              <w:rPr>
                <w:rFonts w:asciiTheme="majorHAnsi" w:hAnsiTheme="majorHAnsi" w:cstheme="minorHAnsi"/>
                <w:b/>
              </w:rPr>
              <w:t xml:space="preserve"> T</w:t>
            </w:r>
            <w:r w:rsidR="00C97E78">
              <w:rPr>
                <w:rFonts w:asciiTheme="majorHAnsi" w:hAnsiTheme="majorHAnsi" w:cstheme="minorHAnsi"/>
                <w:b/>
              </w:rPr>
              <w:t xml:space="preserve">raining </w:t>
            </w:r>
            <w:r w:rsidR="00DE3941">
              <w:rPr>
                <w:rFonts w:asciiTheme="majorHAnsi" w:hAnsiTheme="majorHAnsi" w:cstheme="minorHAnsi"/>
                <w:b/>
              </w:rPr>
              <w:t>S</w:t>
            </w:r>
            <w:r w:rsidR="00C97E78">
              <w:rPr>
                <w:rFonts w:asciiTheme="majorHAnsi" w:hAnsiTheme="majorHAnsi" w:cstheme="minorHAnsi"/>
                <w:b/>
              </w:rPr>
              <w:t>essions.</w:t>
            </w:r>
          </w:p>
          <w:p w:rsidR="00C97E78" w:rsidRPr="007D3BA1" w:rsidRDefault="00C97E78" w:rsidP="00A170A0">
            <w:pPr>
              <w:tabs>
                <w:tab w:val="left" w:pos="720"/>
                <w:tab w:val="left" w:pos="3820"/>
              </w:tabs>
              <w:rPr>
                <w:rFonts w:asciiTheme="majorHAnsi" w:hAnsiTheme="majorHAnsi" w:cstheme="minorHAnsi"/>
                <w:b/>
              </w:rPr>
            </w:pPr>
          </w:p>
          <w:p w:rsidR="006345EC" w:rsidRPr="007D3BA1" w:rsidRDefault="00A170A0" w:rsidP="00A170A0">
            <w:pPr>
              <w:tabs>
                <w:tab w:val="left" w:pos="720"/>
                <w:tab w:val="left" w:pos="3820"/>
              </w:tabs>
              <w:rPr>
                <w:rFonts w:asciiTheme="majorHAnsi" w:hAnsiTheme="majorHAnsi" w:cstheme="minorHAnsi"/>
                <w:b/>
              </w:rPr>
            </w:pPr>
            <w:r w:rsidRPr="007D3BA1">
              <w:rPr>
                <w:rFonts w:asciiTheme="majorHAnsi" w:hAnsiTheme="majorHAnsi" w:cstheme="minorHAnsi"/>
                <w:b/>
              </w:rPr>
              <w:t>2.</w:t>
            </w:r>
            <w:r w:rsidR="00C97E78">
              <w:rPr>
                <w:rFonts w:asciiTheme="majorHAnsi" w:hAnsiTheme="majorHAnsi" w:cstheme="minorHAnsi"/>
                <w:b/>
              </w:rPr>
              <w:t xml:space="preserve">  </w:t>
            </w:r>
            <w:r w:rsidR="00DE3941">
              <w:rPr>
                <w:rFonts w:asciiTheme="majorHAnsi" w:hAnsiTheme="majorHAnsi" w:cstheme="minorHAnsi"/>
                <w:b/>
              </w:rPr>
              <w:t>Complete required assignments</w:t>
            </w:r>
          </w:p>
          <w:p w:rsidR="00A170A0" w:rsidRPr="007D3BA1" w:rsidRDefault="00A170A0" w:rsidP="00A170A0">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8D260F" w:rsidRPr="007D3BA1" w:rsidRDefault="008C111B" w:rsidP="00C050F1">
            <w:pPr>
              <w:tabs>
                <w:tab w:val="left" w:pos="720"/>
                <w:tab w:val="left" w:pos="3820"/>
              </w:tabs>
              <w:rPr>
                <w:rFonts w:asciiTheme="majorHAnsi" w:hAnsiTheme="majorHAnsi" w:cstheme="minorHAnsi"/>
              </w:rPr>
            </w:pPr>
            <w:r>
              <w:rPr>
                <w:rFonts w:asciiTheme="majorHAnsi" w:hAnsiTheme="majorHAnsi" w:cstheme="minorHAnsi"/>
              </w:rPr>
              <w:t>0</w:t>
            </w:r>
            <w:r w:rsidR="00DE3941">
              <w:rPr>
                <w:rFonts w:asciiTheme="majorHAnsi" w:hAnsiTheme="majorHAnsi" w:cstheme="minorHAnsi"/>
              </w:rPr>
              <w:t>2/15/14</w:t>
            </w:r>
          </w:p>
        </w:tc>
        <w:tc>
          <w:tcPr>
            <w:tcW w:w="2970" w:type="dxa"/>
            <w:tcBorders>
              <w:top w:val="single" w:sz="4" w:space="0" w:color="auto"/>
              <w:bottom w:val="single" w:sz="4" w:space="0" w:color="auto"/>
            </w:tcBorders>
            <w:vAlign w:val="center"/>
          </w:tcPr>
          <w:p w:rsidR="008D260F" w:rsidRPr="007D3BA1" w:rsidRDefault="00DE3941" w:rsidP="00C050F1">
            <w:pPr>
              <w:rPr>
                <w:rFonts w:asciiTheme="majorHAnsi" w:hAnsiTheme="majorHAnsi" w:cstheme="minorHAnsi"/>
              </w:rPr>
            </w:pPr>
            <w:r>
              <w:rPr>
                <w:rFonts w:asciiTheme="majorHAnsi" w:hAnsiTheme="majorHAnsi" w:cstheme="minorHAnsi"/>
              </w:rPr>
              <w:t>Superintendent</w:t>
            </w:r>
          </w:p>
        </w:tc>
        <w:tc>
          <w:tcPr>
            <w:tcW w:w="3600" w:type="dxa"/>
            <w:tcBorders>
              <w:top w:val="single" w:sz="4" w:space="0" w:color="auto"/>
              <w:bottom w:val="single" w:sz="4" w:space="0" w:color="auto"/>
            </w:tcBorders>
            <w:vAlign w:val="center"/>
          </w:tcPr>
          <w:p w:rsidR="008D260F" w:rsidRPr="007D3BA1" w:rsidRDefault="00DE3941" w:rsidP="00C050F1">
            <w:pPr>
              <w:rPr>
                <w:rFonts w:asciiTheme="majorHAnsi" w:hAnsiTheme="majorHAnsi" w:cstheme="minorHAnsi"/>
              </w:rPr>
            </w:pPr>
            <w:proofErr w:type="spellStart"/>
            <w:r>
              <w:rPr>
                <w:rFonts w:asciiTheme="majorHAnsi" w:hAnsiTheme="majorHAnsi" w:cstheme="minorHAnsi"/>
              </w:rPr>
              <w:t>MoLEAD</w:t>
            </w:r>
            <w:proofErr w:type="spellEnd"/>
          </w:p>
        </w:tc>
        <w:tc>
          <w:tcPr>
            <w:tcW w:w="2340" w:type="dxa"/>
            <w:tcBorders>
              <w:top w:val="single" w:sz="4" w:space="0" w:color="auto"/>
              <w:bottom w:val="single" w:sz="4" w:space="0" w:color="auto"/>
            </w:tcBorders>
            <w:vAlign w:val="center"/>
          </w:tcPr>
          <w:p w:rsidR="008D260F" w:rsidRPr="007D3BA1" w:rsidRDefault="007C6A06" w:rsidP="00C050F1">
            <w:pPr>
              <w:rPr>
                <w:rFonts w:asciiTheme="majorHAnsi" w:hAnsiTheme="majorHAnsi" w:cstheme="minorHAnsi"/>
              </w:rPr>
            </w:pPr>
            <w:r w:rsidRPr="007D3BA1">
              <w:rPr>
                <w:rFonts w:asciiTheme="majorHAnsi" w:hAnsiTheme="majorHAnsi" w:cstheme="minorHAnsi"/>
                <w:sz w:val="22"/>
                <w:szCs w:val="22"/>
              </w:rPr>
              <w:fldChar w:fldCharType="begin">
                <w:ffData>
                  <w:name w:val="Check4"/>
                  <w:enabled/>
                  <w:calcOnExit w:val="0"/>
                  <w:checkBox>
                    <w:sizeAuto/>
                    <w:default w:val="0"/>
                  </w:checkBox>
                </w:ffData>
              </w:fldChar>
            </w:r>
            <w:r w:rsidR="008D260F" w:rsidRPr="007D3BA1">
              <w:rPr>
                <w:rFonts w:asciiTheme="majorHAnsi" w:hAnsiTheme="majorHAnsi" w:cstheme="minorHAnsi"/>
                <w:sz w:val="22"/>
                <w:szCs w:val="22"/>
              </w:rPr>
              <w:instrText xml:space="preserve"> FORMCHECKBOX </w:instrText>
            </w:r>
            <w:r w:rsidRPr="007D3BA1">
              <w:rPr>
                <w:rFonts w:asciiTheme="majorHAnsi" w:hAnsiTheme="majorHAnsi" w:cstheme="minorHAnsi"/>
                <w:sz w:val="22"/>
                <w:szCs w:val="22"/>
              </w:rPr>
            </w:r>
            <w:r w:rsidRPr="007D3BA1">
              <w:rPr>
                <w:rFonts w:asciiTheme="majorHAnsi" w:hAnsiTheme="majorHAnsi" w:cstheme="minorHAnsi"/>
                <w:sz w:val="22"/>
                <w:szCs w:val="22"/>
              </w:rPr>
              <w:fldChar w:fldCharType="end"/>
            </w:r>
          </w:p>
        </w:tc>
      </w:tr>
      <w:tr w:rsidR="008D260F" w:rsidRPr="007D3BA1" w:rsidTr="00617AA2">
        <w:trPr>
          <w:trHeight w:val="502"/>
        </w:trPr>
        <w:tc>
          <w:tcPr>
            <w:tcW w:w="4338" w:type="dxa"/>
            <w:tcBorders>
              <w:top w:val="single" w:sz="4" w:space="0" w:color="auto"/>
              <w:bottom w:val="single" w:sz="4" w:space="0" w:color="auto"/>
            </w:tcBorders>
            <w:shd w:val="clear" w:color="auto" w:fill="auto"/>
            <w:vAlign w:val="center"/>
          </w:tcPr>
          <w:p w:rsidR="008D260F" w:rsidRDefault="000001B9" w:rsidP="00A170A0">
            <w:pPr>
              <w:tabs>
                <w:tab w:val="left" w:pos="720"/>
                <w:tab w:val="left" w:pos="3820"/>
              </w:tabs>
              <w:rPr>
                <w:rFonts w:asciiTheme="majorHAnsi" w:hAnsiTheme="majorHAnsi" w:cstheme="minorHAnsi"/>
                <w:b/>
              </w:rPr>
            </w:pPr>
            <w:r w:rsidRPr="007D3BA1">
              <w:rPr>
                <w:rFonts w:asciiTheme="majorHAnsi" w:hAnsiTheme="majorHAnsi" w:cstheme="minorHAnsi"/>
                <w:b/>
              </w:rPr>
              <w:t>Long Range:</w:t>
            </w:r>
          </w:p>
          <w:p w:rsidR="006345EC" w:rsidRPr="007D3BA1" w:rsidRDefault="006345EC" w:rsidP="00A170A0">
            <w:pPr>
              <w:tabs>
                <w:tab w:val="left" w:pos="720"/>
                <w:tab w:val="left" w:pos="3820"/>
              </w:tabs>
              <w:rPr>
                <w:rFonts w:asciiTheme="majorHAnsi" w:hAnsiTheme="majorHAnsi" w:cstheme="minorHAnsi"/>
                <w:b/>
              </w:rPr>
            </w:pPr>
          </w:p>
          <w:p w:rsidR="006345EC" w:rsidRDefault="000001B9" w:rsidP="00A170A0">
            <w:pPr>
              <w:tabs>
                <w:tab w:val="left" w:pos="720"/>
                <w:tab w:val="left" w:pos="3820"/>
              </w:tabs>
              <w:rPr>
                <w:rFonts w:asciiTheme="majorHAnsi" w:hAnsiTheme="majorHAnsi" w:cstheme="minorHAnsi"/>
                <w:b/>
              </w:rPr>
            </w:pPr>
            <w:r w:rsidRPr="007D3BA1">
              <w:rPr>
                <w:rFonts w:asciiTheme="majorHAnsi" w:hAnsiTheme="majorHAnsi" w:cstheme="minorHAnsi"/>
                <w:b/>
              </w:rPr>
              <w:t>1.</w:t>
            </w:r>
            <w:r w:rsidR="00911424">
              <w:rPr>
                <w:rFonts w:asciiTheme="majorHAnsi" w:hAnsiTheme="majorHAnsi" w:cstheme="minorHAnsi"/>
                <w:b/>
              </w:rPr>
              <w:t xml:space="preserve"> </w:t>
            </w:r>
            <w:r w:rsidR="00DE3941">
              <w:rPr>
                <w:rFonts w:asciiTheme="majorHAnsi" w:hAnsiTheme="majorHAnsi" w:cstheme="minorHAnsi"/>
                <w:b/>
              </w:rPr>
              <w:t xml:space="preserve"> Completion </w:t>
            </w:r>
            <w:proofErr w:type="spellStart"/>
            <w:r w:rsidR="006345EC">
              <w:rPr>
                <w:rFonts w:asciiTheme="majorHAnsi" w:hAnsiTheme="majorHAnsi" w:cstheme="minorHAnsi"/>
                <w:b/>
              </w:rPr>
              <w:t>MoLEAD</w:t>
            </w:r>
            <w:proofErr w:type="spellEnd"/>
            <w:r w:rsidR="006345EC">
              <w:rPr>
                <w:rFonts w:asciiTheme="majorHAnsi" w:hAnsiTheme="majorHAnsi" w:cstheme="minorHAnsi"/>
                <w:b/>
              </w:rPr>
              <w:t xml:space="preserve"> program.</w:t>
            </w:r>
          </w:p>
          <w:p w:rsidR="006345EC" w:rsidRPr="007D3BA1" w:rsidRDefault="006345EC" w:rsidP="00A170A0">
            <w:pPr>
              <w:tabs>
                <w:tab w:val="left" w:pos="720"/>
                <w:tab w:val="left" w:pos="3820"/>
              </w:tabs>
              <w:rPr>
                <w:rFonts w:asciiTheme="majorHAnsi" w:hAnsiTheme="majorHAnsi" w:cstheme="minorHAnsi"/>
                <w:b/>
              </w:rPr>
            </w:pPr>
          </w:p>
          <w:p w:rsidR="000001B9" w:rsidRDefault="000001B9" w:rsidP="00A170A0">
            <w:pPr>
              <w:tabs>
                <w:tab w:val="left" w:pos="720"/>
                <w:tab w:val="left" w:pos="3820"/>
              </w:tabs>
              <w:rPr>
                <w:rFonts w:asciiTheme="majorHAnsi" w:hAnsiTheme="majorHAnsi" w:cstheme="minorHAnsi"/>
                <w:b/>
              </w:rPr>
            </w:pPr>
            <w:r w:rsidRPr="007D3BA1">
              <w:rPr>
                <w:rFonts w:asciiTheme="majorHAnsi" w:hAnsiTheme="majorHAnsi" w:cstheme="minorHAnsi"/>
                <w:b/>
              </w:rPr>
              <w:t>2.</w:t>
            </w:r>
            <w:r w:rsidR="006345EC">
              <w:rPr>
                <w:rFonts w:asciiTheme="majorHAnsi" w:hAnsiTheme="majorHAnsi" w:cstheme="minorHAnsi"/>
                <w:b/>
              </w:rPr>
              <w:t xml:space="preserve">  </w:t>
            </w:r>
            <w:r w:rsidR="009740A8">
              <w:rPr>
                <w:rFonts w:asciiTheme="majorHAnsi" w:hAnsiTheme="majorHAnsi" w:cstheme="minorHAnsi"/>
                <w:b/>
              </w:rPr>
              <w:t xml:space="preserve">Implement all </w:t>
            </w:r>
            <w:proofErr w:type="spellStart"/>
            <w:r w:rsidR="009740A8">
              <w:rPr>
                <w:rFonts w:asciiTheme="majorHAnsi" w:hAnsiTheme="majorHAnsi" w:cstheme="minorHAnsi"/>
                <w:b/>
              </w:rPr>
              <w:t>MoLEAD</w:t>
            </w:r>
            <w:proofErr w:type="spellEnd"/>
            <w:r w:rsidR="009740A8">
              <w:rPr>
                <w:rFonts w:asciiTheme="majorHAnsi" w:hAnsiTheme="majorHAnsi" w:cstheme="minorHAnsi"/>
                <w:b/>
              </w:rPr>
              <w:t xml:space="preserve"> skills at the building level.</w:t>
            </w:r>
          </w:p>
          <w:p w:rsidR="009740A8" w:rsidRPr="007D3BA1" w:rsidRDefault="009740A8" w:rsidP="00A170A0">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8D260F" w:rsidRPr="007D3BA1" w:rsidRDefault="008C111B" w:rsidP="00C050F1">
            <w:pPr>
              <w:tabs>
                <w:tab w:val="left" w:pos="720"/>
                <w:tab w:val="left" w:pos="3820"/>
              </w:tabs>
              <w:rPr>
                <w:rFonts w:asciiTheme="majorHAnsi" w:hAnsiTheme="majorHAnsi" w:cstheme="minorHAnsi"/>
              </w:rPr>
            </w:pPr>
            <w:r>
              <w:rPr>
                <w:rFonts w:asciiTheme="majorHAnsi" w:hAnsiTheme="majorHAnsi" w:cstheme="minorHAnsi"/>
              </w:rPr>
              <w:t>0</w:t>
            </w:r>
            <w:r w:rsidR="009740A8">
              <w:rPr>
                <w:rFonts w:asciiTheme="majorHAnsi" w:hAnsiTheme="majorHAnsi" w:cstheme="minorHAnsi"/>
              </w:rPr>
              <w:t>3/15/13</w:t>
            </w:r>
          </w:p>
        </w:tc>
        <w:tc>
          <w:tcPr>
            <w:tcW w:w="2970" w:type="dxa"/>
            <w:tcBorders>
              <w:top w:val="single" w:sz="4" w:space="0" w:color="auto"/>
              <w:bottom w:val="single" w:sz="4" w:space="0" w:color="auto"/>
            </w:tcBorders>
            <w:vAlign w:val="center"/>
          </w:tcPr>
          <w:p w:rsidR="008D260F" w:rsidRPr="007D3BA1" w:rsidRDefault="009740A8" w:rsidP="00C050F1">
            <w:pPr>
              <w:rPr>
                <w:rFonts w:asciiTheme="majorHAnsi" w:hAnsiTheme="majorHAnsi" w:cstheme="minorHAnsi"/>
              </w:rPr>
            </w:pPr>
            <w:r>
              <w:rPr>
                <w:rFonts w:asciiTheme="majorHAnsi" w:hAnsiTheme="majorHAnsi" w:cstheme="minorHAnsi"/>
              </w:rPr>
              <w:t>Superintendent</w:t>
            </w:r>
          </w:p>
        </w:tc>
        <w:tc>
          <w:tcPr>
            <w:tcW w:w="3600" w:type="dxa"/>
            <w:tcBorders>
              <w:top w:val="single" w:sz="4" w:space="0" w:color="auto"/>
              <w:bottom w:val="single" w:sz="4" w:space="0" w:color="auto"/>
            </w:tcBorders>
            <w:vAlign w:val="center"/>
          </w:tcPr>
          <w:p w:rsidR="008D260F" w:rsidRPr="007D3BA1" w:rsidRDefault="009740A8" w:rsidP="00C050F1">
            <w:pPr>
              <w:rPr>
                <w:rFonts w:asciiTheme="majorHAnsi" w:hAnsiTheme="majorHAnsi" w:cstheme="minorHAnsi"/>
              </w:rPr>
            </w:pPr>
            <w:proofErr w:type="spellStart"/>
            <w:r>
              <w:rPr>
                <w:rFonts w:asciiTheme="majorHAnsi" w:hAnsiTheme="majorHAnsi" w:cstheme="minorHAnsi"/>
              </w:rPr>
              <w:t>MoLEAD</w:t>
            </w:r>
            <w:proofErr w:type="spellEnd"/>
          </w:p>
        </w:tc>
        <w:tc>
          <w:tcPr>
            <w:tcW w:w="2340" w:type="dxa"/>
            <w:tcBorders>
              <w:top w:val="single" w:sz="4" w:space="0" w:color="auto"/>
              <w:bottom w:val="single" w:sz="4" w:space="0" w:color="auto"/>
            </w:tcBorders>
            <w:vAlign w:val="center"/>
          </w:tcPr>
          <w:p w:rsidR="008D260F" w:rsidRPr="007D3BA1" w:rsidRDefault="007C6A06" w:rsidP="00C050F1">
            <w:pPr>
              <w:rPr>
                <w:rFonts w:asciiTheme="majorHAnsi" w:hAnsiTheme="majorHAnsi" w:cstheme="minorHAnsi"/>
              </w:rPr>
            </w:pPr>
            <w:r w:rsidRPr="007D3BA1">
              <w:rPr>
                <w:rFonts w:asciiTheme="majorHAnsi" w:hAnsiTheme="majorHAnsi" w:cstheme="minorHAnsi"/>
                <w:sz w:val="22"/>
                <w:szCs w:val="22"/>
              </w:rPr>
              <w:fldChar w:fldCharType="begin">
                <w:ffData>
                  <w:name w:val="Check4"/>
                  <w:enabled/>
                  <w:calcOnExit w:val="0"/>
                  <w:checkBox>
                    <w:sizeAuto/>
                    <w:default w:val="0"/>
                  </w:checkBox>
                </w:ffData>
              </w:fldChar>
            </w:r>
            <w:r w:rsidR="008D260F" w:rsidRPr="007D3BA1">
              <w:rPr>
                <w:rFonts w:asciiTheme="majorHAnsi" w:hAnsiTheme="majorHAnsi" w:cstheme="minorHAnsi"/>
                <w:sz w:val="22"/>
                <w:szCs w:val="22"/>
              </w:rPr>
              <w:instrText xml:space="preserve"> FORMCHECKBOX </w:instrText>
            </w:r>
            <w:r w:rsidRPr="007D3BA1">
              <w:rPr>
                <w:rFonts w:asciiTheme="majorHAnsi" w:hAnsiTheme="majorHAnsi" w:cstheme="minorHAnsi"/>
                <w:sz w:val="22"/>
                <w:szCs w:val="22"/>
              </w:rPr>
            </w:r>
            <w:r w:rsidRPr="007D3BA1">
              <w:rPr>
                <w:rFonts w:asciiTheme="majorHAnsi" w:hAnsiTheme="majorHAnsi" w:cstheme="minorHAnsi"/>
                <w:sz w:val="22"/>
                <w:szCs w:val="22"/>
              </w:rPr>
              <w:fldChar w:fldCharType="end"/>
            </w:r>
          </w:p>
        </w:tc>
      </w:tr>
    </w:tbl>
    <w:p w:rsidR="00AB5878" w:rsidRPr="007D3BA1" w:rsidRDefault="00AB5878" w:rsidP="005D57C6">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C3B7F" w:rsidRPr="007D3BA1" w:rsidTr="00E6686F">
        <w:trPr>
          <w:trHeight w:val="797"/>
        </w:trPr>
        <w:tc>
          <w:tcPr>
            <w:tcW w:w="14616" w:type="dxa"/>
            <w:shd w:val="clear" w:color="auto" w:fill="FFC000"/>
            <w:vAlign w:val="center"/>
          </w:tcPr>
          <w:p w:rsidR="00A170A0" w:rsidRPr="007D3BA1" w:rsidRDefault="004C45C4" w:rsidP="007F40EB">
            <w:pPr>
              <w:pStyle w:val="Default"/>
              <w:contextualSpacing/>
              <w:jc w:val="center"/>
              <w:rPr>
                <w:rFonts w:asciiTheme="majorHAnsi" w:hAnsiTheme="majorHAnsi" w:cstheme="minorHAnsi"/>
                <w:b/>
                <w:sz w:val="28"/>
                <w:szCs w:val="28"/>
              </w:rPr>
            </w:pPr>
            <w:r w:rsidRPr="007D3BA1">
              <w:rPr>
                <w:rFonts w:asciiTheme="majorHAnsi" w:hAnsiTheme="majorHAnsi" w:cstheme="minorHAnsi"/>
                <w:b/>
                <w:sz w:val="28"/>
                <w:szCs w:val="28"/>
              </w:rPr>
              <w:lastRenderedPageBreak/>
              <w:t>Collaborative Cultures</w:t>
            </w:r>
          </w:p>
          <w:p w:rsidR="00A170A0" w:rsidRPr="007D3BA1" w:rsidRDefault="00A170A0" w:rsidP="00215807">
            <w:pPr>
              <w:pStyle w:val="Default"/>
              <w:contextualSpacing/>
              <w:jc w:val="center"/>
              <w:rPr>
                <w:rFonts w:asciiTheme="majorHAnsi" w:hAnsiTheme="majorHAnsi" w:cstheme="minorHAnsi"/>
                <w:sz w:val="22"/>
                <w:szCs w:val="22"/>
              </w:rPr>
            </w:pPr>
            <w:r w:rsidRPr="007D3BA1">
              <w:rPr>
                <w:rFonts w:asciiTheme="majorHAnsi" w:eastAsiaTheme="minorHAnsi" w:hAnsiTheme="majorHAnsi" w:cstheme="minorBidi"/>
                <w:bCs/>
                <w:color w:val="auto"/>
                <w:sz w:val="22"/>
                <w:szCs w:val="22"/>
              </w:rPr>
              <w:t xml:space="preserve">Building and sustaining collaborative cultures </w:t>
            </w:r>
            <w:r w:rsidR="00215807">
              <w:rPr>
                <w:rFonts w:asciiTheme="majorHAnsi" w:eastAsiaTheme="minorHAnsi" w:hAnsiTheme="majorHAnsi" w:cstheme="minorBidi"/>
                <w:bCs/>
                <w:color w:val="auto"/>
                <w:sz w:val="22"/>
                <w:szCs w:val="22"/>
              </w:rPr>
              <w:t xml:space="preserve">that </w:t>
            </w:r>
            <w:r w:rsidRPr="007D3BA1">
              <w:rPr>
                <w:rFonts w:asciiTheme="majorHAnsi" w:eastAsiaTheme="minorHAnsi" w:hAnsiTheme="majorHAnsi" w:cstheme="minorBidi"/>
                <w:bCs/>
                <w:color w:val="auto"/>
                <w:sz w:val="22"/>
                <w:szCs w:val="22"/>
              </w:rPr>
              <w:t>result in high levels of learning for all and increased student achievement</w:t>
            </w:r>
            <w:r w:rsidR="00076B2D">
              <w:rPr>
                <w:rFonts w:asciiTheme="majorHAnsi" w:eastAsiaTheme="minorHAnsi" w:hAnsiTheme="majorHAnsi" w:cstheme="minorBidi"/>
                <w:bCs/>
                <w:color w:val="auto"/>
                <w:sz w:val="22"/>
                <w:szCs w:val="22"/>
              </w:rPr>
              <w:t>.</w:t>
            </w:r>
          </w:p>
        </w:tc>
      </w:tr>
    </w:tbl>
    <w:p w:rsidR="00426648" w:rsidRPr="007D3BA1" w:rsidRDefault="00426648" w:rsidP="00426648">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26648" w:rsidRPr="007D3BA1" w:rsidTr="00C050F1">
        <w:trPr>
          <w:trHeight w:val="530"/>
        </w:trPr>
        <w:tc>
          <w:tcPr>
            <w:tcW w:w="14616" w:type="dxa"/>
            <w:tcBorders>
              <w:bottom w:val="single" w:sz="4" w:space="0" w:color="auto"/>
            </w:tcBorders>
            <w:shd w:val="clear" w:color="auto" w:fill="BFBFBF" w:themeFill="background1" w:themeFillShade="BF"/>
            <w:vAlign w:val="center"/>
          </w:tcPr>
          <w:p w:rsidR="00426648" w:rsidRPr="007D3BA1" w:rsidRDefault="00426648"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 xml:space="preserve">SMART Goal (Specific, Measurable, Achievable, Relevant and Timely): </w:t>
            </w:r>
          </w:p>
        </w:tc>
      </w:tr>
      <w:tr w:rsidR="00426648" w:rsidRPr="007D3BA1" w:rsidTr="00C050F1">
        <w:trPr>
          <w:trHeight w:val="350"/>
        </w:trPr>
        <w:tc>
          <w:tcPr>
            <w:tcW w:w="14616" w:type="dxa"/>
            <w:shd w:val="clear" w:color="auto" w:fill="auto"/>
            <w:vAlign w:val="center"/>
          </w:tcPr>
          <w:p w:rsidR="001E2CBA" w:rsidRDefault="001E2CBA" w:rsidP="00C050F1">
            <w:pPr>
              <w:tabs>
                <w:tab w:val="left" w:pos="720"/>
                <w:tab w:val="left" w:pos="3820"/>
              </w:tabs>
              <w:rPr>
                <w:rFonts w:asciiTheme="majorHAnsi" w:hAnsiTheme="majorHAnsi" w:cstheme="minorHAnsi"/>
                <w:b/>
              </w:rPr>
            </w:pPr>
          </w:p>
          <w:p w:rsidR="00426648" w:rsidRDefault="00B25443" w:rsidP="00C050F1">
            <w:pPr>
              <w:tabs>
                <w:tab w:val="left" w:pos="720"/>
                <w:tab w:val="left" w:pos="3820"/>
              </w:tabs>
              <w:rPr>
                <w:rFonts w:asciiTheme="majorHAnsi" w:hAnsiTheme="majorHAnsi" w:cstheme="minorHAnsi"/>
                <w:b/>
              </w:rPr>
            </w:pPr>
            <w:r>
              <w:rPr>
                <w:rFonts w:asciiTheme="majorHAnsi" w:hAnsiTheme="majorHAnsi" w:cstheme="minorHAnsi"/>
                <w:b/>
              </w:rPr>
              <w:t>The P</w:t>
            </w:r>
            <w:r w:rsidR="00F56F0D">
              <w:rPr>
                <w:rFonts w:asciiTheme="majorHAnsi" w:hAnsiTheme="majorHAnsi" w:cstheme="minorHAnsi"/>
                <w:b/>
              </w:rPr>
              <w:t>rofessional Learning Communit</w:t>
            </w:r>
            <w:r>
              <w:rPr>
                <w:rFonts w:asciiTheme="majorHAnsi" w:hAnsiTheme="majorHAnsi" w:cstheme="minorHAnsi"/>
                <w:b/>
              </w:rPr>
              <w:t xml:space="preserve">y process </w:t>
            </w:r>
            <w:r w:rsidR="006345EC">
              <w:rPr>
                <w:rFonts w:asciiTheme="majorHAnsi" w:hAnsiTheme="majorHAnsi" w:cstheme="minorHAnsi"/>
                <w:b/>
              </w:rPr>
              <w:t>will be fully implemented by August</w:t>
            </w:r>
            <w:r>
              <w:rPr>
                <w:rFonts w:asciiTheme="majorHAnsi" w:hAnsiTheme="majorHAnsi" w:cstheme="minorHAnsi"/>
                <w:b/>
              </w:rPr>
              <w:t xml:space="preserve"> 2013 with at least 95% commitment as evidenced by a</w:t>
            </w:r>
            <w:r w:rsidR="006345EC">
              <w:rPr>
                <w:rFonts w:asciiTheme="majorHAnsi" w:hAnsiTheme="majorHAnsi" w:cstheme="minorHAnsi"/>
                <w:b/>
              </w:rPr>
              <w:t xml:space="preserve"> building</w:t>
            </w:r>
            <w:r>
              <w:rPr>
                <w:rFonts w:asciiTheme="majorHAnsi" w:hAnsiTheme="majorHAnsi" w:cstheme="minorHAnsi"/>
                <w:b/>
              </w:rPr>
              <w:t xml:space="preserve"> survey.</w:t>
            </w:r>
          </w:p>
          <w:p w:rsidR="00B25443" w:rsidRPr="007D3BA1" w:rsidRDefault="00B25443" w:rsidP="00C050F1">
            <w:pPr>
              <w:tabs>
                <w:tab w:val="left" w:pos="720"/>
                <w:tab w:val="left" w:pos="3820"/>
              </w:tabs>
              <w:rPr>
                <w:rFonts w:asciiTheme="majorHAnsi" w:hAnsiTheme="majorHAnsi" w:cstheme="minorHAnsi"/>
                <w:b/>
              </w:rPr>
            </w:pPr>
          </w:p>
          <w:p w:rsidR="00426648" w:rsidRPr="007D3BA1" w:rsidRDefault="00426648" w:rsidP="00C050F1">
            <w:pPr>
              <w:tabs>
                <w:tab w:val="left" w:pos="720"/>
                <w:tab w:val="left" w:pos="3820"/>
              </w:tabs>
              <w:rPr>
                <w:rFonts w:asciiTheme="majorHAnsi" w:hAnsiTheme="majorHAnsi" w:cstheme="minorHAnsi"/>
                <w:b/>
              </w:rPr>
            </w:pPr>
          </w:p>
        </w:tc>
      </w:tr>
      <w:tr w:rsidR="00426648" w:rsidRPr="007D3BA1" w:rsidTr="00C050F1">
        <w:trPr>
          <w:trHeight w:val="603"/>
        </w:trPr>
        <w:tc>
          <w:tcPr>
            <w:tcW w:w="14616" w:type="dxa"/>
            <w:shd w:val="clear" w:color="auto" w:fill="BFBFBF" w:themeFill="background1" w:themeFillShade="BF"/>
          </w:tcPr>
          <w:p w:rsidR="00426648" w:rsidRPr="007D3BA1" w:rsidRDefault="00426648"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Rationale (name the existing conditions/data points to support the selection of the objective/goal):</w:t>
            </w:r>
          </w:p>
          <w:p w:rsidR="00426648" w:rsidRPr="007D3BA1" w:rsidRDefault="00426648" w:rsidP="00C050F1">
            <w:pPr>
              <w:tabs>
                <w:tab w:val="left" w:pos="720"/>
                <w:tab w:val="left" w:pos="3820"/>
              </w:tabs>
              <w:rPr>
                <w:rFonts w:asciiTheme="majorHAnsi" w:hAnsiTheme="majorHAnsi" w:cstheme="minorHAnsi"/>
                <w:b/>
              </w:rPr>
            </w:pPr>
          </w:p>
        </w:tc>
      </w:tr>
      <w:tr w:rsidR="00426648" w:rsidRPr="007D3BA1" w:rsidTr="00C050F1">
        <w:trPr>
          <w:trHeight w:val="810"/>
        </w:trPr>
        <w:tc>
          <w:tcPr>
            <w:tcW w:w="14616" w:type="dxa"/>
          </w:tcPr>
          <w:p w:rsidR="001E2CBA" w:rsidRDefault="001E2CBA" w:rsidP="00C050F1">
            <w:pPr>
              <w:tabs>
                <w:tab w:val="left" w:pos="720"/>
                <w:tab w:val="left" w:pos="3820"/>
              </w:tabs>
              <w:rPr>
                <w:rFonts w:asciiTheme="majorHAnsi" w:hAnsiTheme="majorHAnsi" w:cstheme="minorHAnsi"/>
                <w:b/>
              </w:rPr>
            </w:pPr>
          </w:p>
          <w:p w:rsidR="009D63E5" w:rsidRDefault="0092412D" w:rsidP="00C050F1">
            <w:pPr>
              <w:tabs>
                <w:tab w:val="left" w:pos="720"/>
                <w:tab w:val="left" w:pos="3820"/>
              </w:tabs>
              <w:rPr>
                <w:rFonts w:asciiTheme="majorHAnsi" w:hAnsiTheme="majorHAnsi" w:cstheme="minorHAnsi"/>
                <w:b/>
              </w:rPr>
            </w:pPr>
            <w:r>
              <w:rPr>
                <w:rFonts w:asciiTheme="majorHAnsi" w:hAnsiTheme="majorHAnsi" w:cstheme="minorHAnsi"/>
                <w:b/>
              </w:rPr>
              <w:t xml:space="preserve">Through the analysis of our Missouri Assessment Program, Annual Performance Report, </w:t>
            </w:r>
            <w:proofErr w:type="spellStart"/>
            <w:r>
              <w:rPr>
                <w:rFonts w:asciiTheme="majorHAnsi" w:hAnsiTheme="majorHAnsi" w:cstheme="minorHAnsi"/>
                <w:b/>
              </w:rPr>
              <w:t>Dibel’s</w:t>
            </w:r>
            <w:proofErr w:type="spellEnd"/>
            <w:r>
              <w:rPr>
                <w:rFonts w:asciiTheme="majorHAnsi" w:hAnsiTheme="majorHAnsi" w:cstheme="minorHAnsi"/>
                <w:b/>
              </w:rPr>
              <w:t xml:space="preserve"> Benchmark Scores and Study Island Reports started in September 2012</w:t>
            </w:r>
            <w:r w:rsidR="009D63E5">
              <w:rPr>
                <w:rFonts w:asciiTheme="majorHAnsi" w:hAnsiTheme="majorHAnsi" w:cstheme="minorHAnsi"/>
                <w:b/>
              </w:rPr>
              <w:t xml:space="preserve"> there is a need for the following:</w:t>
            </w:r>
          </w:p>
          <w:p w:rsidR="0092412D"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92412D">
              <w:rPr>
                <w:rFonts w:asciiTheme="majorHAnsi" w:hAnsiTheme="majorHAnsi" w:cstheme="minorHAnsi"/>
                <w:b/>
              </w:rPr>
              <w:t xml:space="preserve"> </w:t>
            </w:r>
          </w:p>
          <w:p w:rsidR="009D63E5"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 </w:t>
            </w:r>
            <w:r w:rsidR="006345EC">
              <w:rPr>
                <w:rFonts w:asciiTheme="majorHAnsi" w:hAnsiTheme="majorHAnsi" w:cstheme="minorHAnsi"/>
                <w:b/>
              </w:rPr>
              <w:t xml:space="preserve">Perceptual data indicates </w:t>
            </w:r>
            <w:r w:rsidR="0092412D">
              <w:rPr>
                <w:rFonts w:asciiTheme="majorHAnsi" w:hAnsiTheme="majorHAnsi" w:cstheme="minorHAnsi"/>
                <w:b/>
              </w:rPr>
              <w:t>that</w:t>
            </w:r>
            <w:r w:rsidR="003D596B">
              <w:rPr>
                <w:rFonts w:asciiTheme="majorHAnsi" w:hAnsiTheme="majorHAnsi" w:cstheme="minorHAnsi"/>
                <w:b/>
              </w:rPr>
              <w:t xml:space="preserve"> staff needs to collaborate on identifying and using systematic, high-yield, instructional</w:t>
            </w:r>
          </w:p>
          <w:p w:rsidR="00426648"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3D596B">
              <w:rPr>
                <w:rFonts w:asciiTheme="majorHAnsi" w:hAnsiTheme="majorHAnsi" w:cstheme="minorHAnsi"/>
                <w:b/>
              </w:rPr>
              <w:t xml:space="preserve"> </w:t>
            </w:r>
            <w:proofErr w:type="gramStart"/>
            <w:r w:rsidR="003D596B">
              <w:rPr>
                <w:rFonts w:asciiTheme="majorHAnsi" w:hAnsiTheme="majorHAnsi" w:cstheme="minorHAnsi"/>
                <w:b/>
              </w:rPr>
              <w:t>processes</w:t>
            </w:r>
            <w:proofErr w:type="gramEnd"/>
            <w:r w:rsidR="003D596B">
              <w:rPr>
                <w:rFonts w:asciiTheme="majorHAnsi" w:hAnsiTheme="majorHAnsi" w:cstheme="minorHAnsi"/>
                <w:b/>
              </w:rPr>
              <w:t>.</w:t>
            </w:r>
          </w:p>
          <w:p w:rsidR="0092412D" w:rsidRDefault="0092412D" w:rsidP="00C050F1">
            <w:pPr>
              <w:tabs>
                <w:tab w:val="left" w:pos="720"/>
                <w:tab w:val="left" w:pos="3820"/>
              </w:tabs>
              <w:rPr>
                <w:rFonts w:asciiTheme="majorHAnsi" w:hAnsiTheme="majorHAnsi" w:cstheme="minorHAnsi"/>
                <w:b/>
              </w:rPr>
            </w:pPr>
          </w:p>
          <w:p w:rsidR="009D63E5"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 </w:t>
            </w:r>
            <w:r w:rsidR="003D596B">
              <w:rPr>
                <w:rFonts w:asciiTheme="majorHAnsi" w:hAnsiTheme="majorHAnsi" w:cstheme="minorHAnsi"/>
                <w:b/>
              </w:rPr>
              <w:t>Professional development for all staff needs to focus on systematic teaching and re-teaching of expected strategies.</w:t>
            </w:r>
          </w:p>
          <w:p w:rsidR="009D63E5" w:rsidRDefault="009D63E5" w:rsidP="00C050F1">
            <w:pPr>
              <w:tabs>
                <w:tab w:val="left" w:pos="720"/>
                <w:tab w:val="left" w:pos="3820"/>
              </w:tabs>
              <w:rPr>
                <w:rFonts w:asciiTheme="majorHAnsi" w:hAnsiTheme="majorHAnsi" w:cstheme="minorHAnsi"/>
                <w:b/>
              </w:rPr>
            </w:pPr>
          </w:p>
          <w:p w:rsidR="009D63E5"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 Perceptual data indicates a need for classroom teachers to collaborate with special education teachers on developing a</w:t>
            </w:r>
          </w:p>
          <w:p w:rsidR="009D63E5"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support</w:t>
            </w:r>
            <w:proofErr w:type="gramEnd"/>
            <w:r>
              <w:rPr>
                <w:rFonts w:asciiTheme="majorHAnsi" w:hAnsiTheme="majorHAnsi" w:cstheme="minorHAnsi"/>
                <w:b/>
              </w:rPr>
              <w:t xml:space="preserve"> system for classroom teachers to address special education students’ IEP goals in classroom instruction. The</w:t>
            </w:r>
          </w:p>
          <w:p w:rsidR="009D63E5"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collaboration will extend beyond general classroom and special education classroom to include collaboration across grade</w:t>
            </w:r>
          </w:p>
          <w:p w:rsidR="003D596B" w:rsidRDefault="009D63E5"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levels</w:t>
            </w:r>
            <w:proofErr w:type="gramEnd"/>
            <w:r>
              <w:rPr>
                <w:rFonts w:asciiTheme="majorHAnsi" w:hAnsiTheme="majorHAnsi" w:cstheme="minorHAnsi"/>
                <w:b/>
              </w:rPr>
              <w:t xml:space="preserve"> and curricular areas. </w:t>
            </w:r>
            <w:r w:rsidR="003D596B">
              <w:rPr>
                <w:rFonts w:asciiTheme="majorHAnsi" w:hAnsiTheme="majorHAnsi" w:cstheme="minorHAnsi"/>
                <w:b/>
              </w:rPr>
              <w:t xml:space="preserve"> </w:t>
            </w:r>
          </w:p>
          <w:p w:rsidR="0092412D" w:rsidRDefault="0092412D" w:rsidP="00C050F1">
            <w:pPr>
              <w:tabs>
                <w:tab w:val="left" w:pos="720"/>
                <w:tab w:val="left" w:pos="3820"/>
              </w:tabs>
              <w:rPr>
                <w:rFonts w:asciiTheme="majorHAnsi" w:hAnsiTheme="majorHAnsi" w:cstheme="minorHAnsi"/>
                <w:b/>
              </w:rPr>
            </w:pPr>
          </w:p>
          <w:p w:rsidR="0092412D" w:rsidRDefault="0092412D"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Default="00AB2E42" w:rsidP="00C050F1">
            <w:pPr>
              <w:tabs>
                <w:tab w:val="left" w:pos="720"/>
                <w:tab w:val="left" w:pos="3820"/>
              </w:tabs>
              <w:rPr>
                <w:rFonts w:asciiTheme="majorHAnsi" w:hAnsiTheme="majorHAnsi" w:cstheme="minorHAnsi"/>
                <w:b/>
              </w:rPr>
            </w:pPr>
          </w:p>
          <w:p w:rsidR="00AB2E42" w:rsidRPr="007D3BA1" w:rsidRDefault="00AB2E42" w:rsidP="00C050F1">
            <w:pPr>
              <w:tabs>
                <w:tab w:val="left" w:pos="720"/>
                <w:tab w:val="left" w:pos="3820"/>
              </w:tabs>
              <w:rPr>
                <w:rFonts w:asciiTheme="majorHAnsi" w:hAnsiTheme="majorHAnsi" w:cstheme="minorHAnsi"/>
                <w:b/>
              </w:rPr>
            </w:pPr>
          </w:p>
          <w:p w:rsidR="00426648" w:rsidRPr="007D3BA1" w:rsidRDefault="00426648" w:rsidP="00501268">
            <w:pPr>
              <w:tabs>
                <w:tab w:val="left" w:pos="4203"/>
              </w:tabs>
              <w:rPr>
                <w:rFonts w:asciiTheme="majorHAnsi" w:hAnsiTheme="majorHAnsi" w:cstheme="minorHAnsi"/>
                <w:b/>
              </w:rPr>
            </w:pPr>
          </w:p>
        </w:tc>
      </w:tr>
    </w:tbl>
    <w:p w:rsidR="00426648" w:rsidRPr="007D3BA1" w:rsidRDefault="00426648" w:rsidP="00426648">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tblPr>
      <w:tblGrid>
        <w:gridCol w:w="14598"/>
      </w:tblGrid>
      <w:tr w:rsidR="00426648" w:rsidRPr="007D3BA1" w:rsidTr="00C050F1">
        <w:trPr>
          <w:trHeight w:val="437"/>
        </w:trPr>
        <w:tc>
          <w:tcPr>
            <w:tcW w:w="14598" w:type="dxa"/>
            <w:tcBorders>
              <w:bottom w:val="single" w:sz="4" w:space="0" w:color="auto"/>
            </w:tcBorders>
            <w:shd w:val="pct20" w:color="auto" w:fill="auto"/>
            <w:vAlign w:val="center"/>
          </w:tcPr>
          <w:p w:rsidR="00426648" w:rsidRPr="007D3BA1" w:rsidRDefault="00426648"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lastRenderedPageBreak/>
              <w:t>Research Based Strategy(</w:t>
            </w:r>
            <w:proofErr w:type="spellStart"/>
            <w:r w:rsidRPr="007D3BA1">
              <w:rPr>
                <w:rFonts w:asciiTheme="majorHAnsi" w:hAnsiTheme="majorHAnsi" w:cstheme="minorHAnsi"/>
                <w:b/>
                <w:sz w:val="22"/>
                <w:szCs w:val="22"/>
              </w:rPr>
              <w:t>ies</w:t>
            </w:r>
            <w:proofErr w:type="spellEnd"/>
            <w:r w:rsidRPr="007D3BA1">
              <w:rPr>
                <w:rFonts w:asciiTheme="majorHAnsi" w:hAnsiTheme="majorHAnsi" w:cstheme="minorHAnsi"/>
                <w:b/>
                <w:sz w:val="22"/>
                <w:szCs w:val="22"/>
              </w:rPr>
              <w:t>) for Implementation:</w:t>
            </w:r>
          </w:p>
        </w:tc>
      </w:tr>
      <w:tr w:rsidR="00426648" w:rsidRPr="007D3BA1" w:rsidTr="00C050F1">
        <w:trPr>
          <w:trHeight w:val="1759"/>
        </w:trPr>
        <w:tc>
          <w:tcPr>
            <w:tcW w:w="14598" w:type="dxa"/>
            <w:shd w:val="clear" w:color="auto" w:fill="auto"/>
            <w:vAlign w:val="center"/>
          </w:tcPr>
          <w:p w:rsidR="001E2CBA" w:rsidRDefault="001E2CBA" w:rsidP="00C050F1">
            <w:pPr>
              <w:rPr>
                <w:rFonts w:asciiTheme="majorHAnsi" w:hAnsiTheme="majorHAnsi" w:cstheme="minorHAnsi"/>
                <w:b/>
              </w:rPr>
            </w:pPr>
          </w:p>
          <w:p w:rsidR="00426648" w:rsidRPr="007D3BA1" w:rsidRDefault="003C3C05" w:rsidP="00C050F1">
            <w:pPr>
              <w:rPr>
                <w:rFonts w:asciiTheme="majorHAnsi" w:hAnsiTheme="majorHAnsi" w:cstheme="minorHAnsi"/>
                <w:b/>
              </w:rPr>
            </w:pPr>
            <w:r>
              <w:rPr>
                <w:rFonts w:asciiTheme="majorHAnsi" w:hAnsiTheme="majorHAnsi" w:cstheme="minorHAnsi"/>
                <w:b/>
              </w:rPr>
              <w:t>Insure that all staff understands the concept and implements the process</w:t>
            </w:r>
            <w:r w:rsidR="00874D4C">
              <w:rPr>
                <w:rFonts w:asciiTheme="majorHAnsi" w:hAnsiTheme="majorHAnsi" w:cstheme="minorHAnsi"/>
                <w:b/>
              </w:rPr>
              <w:t>es</w:t>
            </w:r>
            <w:r w:rsidR="003071B7">
              <w:rPr>
                <w:rFonts w:asciiTheme="majorHAnsi" w:hAnsiTheme="majorHAnsi" w:cstheme="minorHAnsi"/>
                <w:b/>
              </w:rPr>
              <w:t xml:space="preserve"> of the</w:t>
            </w:r>
            <w:r>
              <w:rPr>
                <w:rFonts w:asciiTheme="majorHAnsi" w:hAnsiTheme="majorHAnsi" w:cstheme="minorHAnsi"/>
                <w:b/>
              </w:rPr>
              <w:t xml:space="preserve"> Professional Learning Community in a collaborative setting.</w:t>
            </w:r>
          </w:p>
          <w:p w:rsidR="00426648" w:rsidRPr="007D3BA1" w:rsidRDefault="00426648" w:rsidP="00C050F1">
            <w:pPr>
              <w:rPr>
                <w:rFonts w:asciiTheme="majorHAnsi" w:hAnsiTheme="majorHAnsi" w:cstheme="minorHAnsi"/>
                <w:b/>
              </w:rPr>
            </w:pPr>
          </w:p>
          <w:p w:rsidR="00426648" w:rsidRPr="007D3BA1" w:rsidRDefault="00371C87" w:rsidP="00C050F1">
            <w:pPr>
              <w:rPr>
                <w:rFonts w:asciiTheme="majorHAnsi" w:hAnsiTheme="majorHAnsi" w:cstheme="minorHAnsi"/>
                <w:b/>
              </w:rPr>
            </w:pPr>
            <w:r>
              <w:rPr>
                <w:rFonts w:asciiTheme="majorHAnsi" w:hAnsiTheme="majorHAnsi" w:cstheme="minorHAnsi"/>
                <w:b/>
              </w:rPr>
              <w:t>The leadership team will continue to investigate and inform staff on Professional Learning Community strategies and requirements needed to sustain the productivity of the group.</w:t>
            </w:r>
          </w:p>
          <w:p w:rsidR="00426648" w:rsidRPr="007D3BA1" w:rsidRDefault="00426648" w:rsidP="00C050F1">
            <w:pPr>
              <w:rPr>
                <w:rFonts w:asciiTheme="majorHAnsi" w:hAnsiTheme="majorHAnsi" w:cstheme="minorHAnsi"/>
                <w:b/>
              </w:rPr>
            </w:pPr>
          </w:p>
          <w:p w:rsidR="00426648" w:rsidRPr="007D3BA1" w:rsidRDefault="00426648" w:rsidP="00C050F1">
            <w:pPr>
              <w:rPr>
                <w:rFonts w:asciiTheme="majorHAnsi" w:hAnsiTheme="majorHAnsi" w:cstheme="minorHAnsi"/>
                <w:b/>
              </w:rPr>
            </w:pPr>
            <w:r w:rsidRPr="007D3BA1">
              <w:rPr>
                <w:rFonts w:asciiTheme="majorHAnsi" w:hAnsiTheme="majorHAnsi" w:cstheme="minorHAnsi"/>
                <w:b/>
                <w:sz w:val="22"/>
                <w:szCs w:val="22"/>
              </w:rPr>
              <w:t>Funding Source(s):</w:t>
            </w:r>
            <w:r w:rsidR="001E2CBA">
              <w:rPr>
                <w:rFonts w:asciiTheme="majorHAnsi" w:hAnsiTheme="majorHAnsi" w:cstheme="minorHAnsi"/>
                <w:b/>
                <w:sz w:val="22"/>
                <w:szCs w:val="22"/>
              </w:rPr>
              <w:t xml:space="preserve"> </w:t>
            </w:r>
            <w:r w:rsidR="0053438C">
              <w:rPr>
                <w:rFonts w:asciiTheme="majorHAnsi" w:hAnsiTheme="majorHAnsi" w:cstheme="minorHAnsi"/>
                <w:b/>
                <w:sz w:val="22"/>
                <w:szCs w:val="22"/>
              </w:rPr>
              <w:t>General Fund, Focus School Funding</w:t>
            </w:r>
          </w:p>
          <w:p w:rsidR="00426648" w:rsidRDefault="00426648" w:rsidP="00C050F1">
            <w:pPr>
              <w:rPr>
                <w:rFonts w:asciiTheme="majorHAnsi" w:hAnsiTheme="majorHAnsi" w:cstheme="minorHAnsi"/>
                <w:b/>
              </w:rPr>
            </w:pPr>
            <w:r w:rsidRPr="007D3BA1">
              <w:rPr>
                <w:rFonts w:asciiTheme="majorHAnsi" w:hAnsiTheme="majorHAnsi" w:cstheme="minorHAnsi"/>
                <w:b/>
                <w:sz w:val="22"/>
                <w:szCs w:val="22"/>
              </w:rPr>
              <w:t>MSIP Standard(s):</w:t>
            </w:r>
            <w:r w:rsidR="00C050F1">
              <w:rPr>
                <w:rFonts w:asciiTheme="majorHAnsi" w:hAnsiTheme="majorHAnsi" w:cstheme="minorHAnsi"/>
                <w:b/>
                <w:sz w:val="22"/>
                <w:szCs w:val="22"/>
              </w:rPr>
              <w:t xml:space="preserve">  </w:t>
            </w:r>
            <w:r w:rsidR="00D660D1">
              <w:rPr>
                <w:rFonts w:asciiTheme="majorHAnsi" w:hAnsiTheme="majorHAnsi" w:cstheme="minorHAnsi"/>
                <w:b/>
                <w:sz w:val="22"/>
                <w:szCs w:val="22"/>
              </w:rPr>
              <w:t>6.5</w:t>
            </w:r>
          </w:p>
          <w:p w:rsidR="001E2CBA" w:rsidRPr="007D3BA1" w:rsidRDefault="001E2CBA" w:rsidP="00C050F1">
            <w:pPr>
              <w:rPr>
                <w:rFonts w:asciiTheme="majorHAnsi" w:hAnsiTheme="majorHAnsi" w:cstheme="minorHAnsi"/>
                <w:b/>
              </w:rPr>
            </w:pPr>
          </w:p>
        </w:tc>
      </w:tr>
      <w:tr w:rsidR="00426648" w:rsidRPr="007D3BA1" w:rsidTr="00C050F1">
        <w:trPr>
          <w:trHeight w:val="622"/>
        </w:trPr>
        <w:tc>
          <w:tcPr>
            <w:tcW w:w="14598" w:type="dxa"/>
            <w:shd w:val="clear" w:color="auto" w:fill="BFBFBF" w:themeFill="background1" w:themeFillShade="BF"/>
            <w:vAlign w:val="center"/>
          </w:tcPr>
          <w:p w:rsidR="00426648" w:rsidRPr="007D3BA1" w:rsidRDefault="00426648" w:rsidP="00C050F1">
            <w:pPr>
              <w:rPr>
                <w:rFonts w:asciiTheme="majorHAnsi" w:hAnsiTheme="majorHAnsi" w:cstheme="minorHAnsi"/>
                <w:b/>
              </w:rPr>
            </w:pPr>
            <w:r w:rsidRPr="007D3BA1">
              <w:rPr>
                <w:rFonts w:asciiTheme="majorHAnsi" w:hAnsiTheme="majorHAnsi" w:cstheme="minorHAnsi"/>
                <w:b/>
                <w:sz w:val="22"/>
                <w:szCs w:val="22"/>
              </w:rPr>
              <w:t>Measurable Adult Behaviors:</w:t>
            </w:r>
          </w:p>
        </w:tc>
      </w:tr>
      <w:tr w:rsidR="00426648" w:rsidRPr="007D3BA1" w:rsidTr="00C050F1">
        <w:trPr>
          <w:trHeight w:val="1759"/>
        </w:trPr>
        <w:tc>
          <w:tcPr>
            <w:tcW w:w="14598" w:type="dxa"/>
            <w:shd w:val="clear" w:color="auto" w:fill="auto"/>
            <w:vAlign w:val="center"/>
          </w:tcPr>
          <w:p w:rsidR="00AB2E42" w:rsidRDefault="00AB2E42" w:rsidP="00C050F1">
            <w:pPr>
              <w:rPr>
                <w:rFonts w:asciiTheme="majorHAnsi" w:hAnsiTheme="majorHAnsi" w:cstheme="minorHAnsi"/>
                <w:b/>
              </w:rPr>
            </w:pPr>
          </w:p>
          <w:p w:rsidR="00AB2E42" w:rsidRDefault="00AB2E42" w:rsidP="00C050F1">
            <w:pPr>
              <w:rPr>
                <w:rFonts w:asciiTheme="majorHAnsi" w:hAnsiTheme="majorHAnsi" w:cstheme="minorHAnsi"/>
                <w:b/>
              </w:rPr>
            </w:pPr>
            <w:r>
              <w:rPr>
                <w:rFonts w:asciiTheme="majorHAnsi" w:hAnsiTheme="majorHAnsi" w:cstheme="minorHAnsi"/>
                <w:b/>
              </w:rPr>
              <w:t>The Missouri School Accountability Plan ensures the following will occur through the collaborative cultures process:</w:t>
            </w:r>
          </w:p>
          <w:p w:rsidR="00AB2E42" w:rsidRDefault="00AB2E42" w:rsidP="00C050F1">
            <w:pPr>
              <w:rPr>
                <w:rFonts w:asciiTheme="majorHAnsi" w:hAnsiTheme="majorHAnsi" w:cstheme="minorHAnsi"/>
                <w:b/>
              </w:rPr>
            </w:pPr>
          </w:p>
          <w:p w:rsidR="00AB2E42" w:rsidRDefault="00AB2E42" w:rsidP="00C050F1">
            <w:pPr>
              <w:rPr>
                <w:rFonts w:asciiTheme="majorHAnsi" w:hAnsiTheme="majorHAnsi" w:cstheme="minorHAnsi"/>
                <w:b/>
              </w:rPr>
            </w:pPr>
            <w:r>
              <w:rPr>
                <w:rFonts w:asciiTheme="majorHAnsi" w:hAnsiTheme="majorHAnsi" w:cstheme="minorHAnsi"/>
                <w:b/>
              </w:rPr>
              <w:t xml:space="preserve">     1. Leadership team commitment to building a collaborative culture of improvement as evidenced by meeting notes, survey </w:t>
            </w:r>
          </w:p>
          <w:p w:rsidR="006646D6" w:rsidRDefault="00AB2E42" w:rsidP="00C050F1">
            <w:pPr>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results</w:t>
            </w:r>
            <w:proofErr w:type="gramEnd"/>
            <w:r>
              <w:rPr>
                <w:rFonts w:asciiTheme="majorHAnsi" w:hAnsiTheme="majorHAnsi" w:cstheme="minorHAnsi"/>
                <w:b/>
              </w:rPr>
              <w:t xml:space="preserve"> and agendas which are submitted to the Team Leader by April of 2013.</w:t>
            </w:r>
          </w:p>
          <w:p w:rsidR="006646D6" w:rsidRDefault="006646D6" w:rsidP="00C050F1">
            <w:pPr>
              <w:rPr>
                <w:rFonts w:asciiTheme="majorHAnsi" w:hAnsiTheme="majorHAnsi" w:cstheme="minorHAnsi"/>
                <w:b/>
              </w:rPr>
            </w:pPr>
          </w:p>
          <w:p w:rsidR="006646D6" w:rsidRDefault="006646D6" w:rsidP="00C050F1">
            <w:pPr>
              <w:rPr>
                <w:rFonts w:asciiTheme="majorHAnsi" w:hAnsiTheme="majorHAnsi" w:cstheme="minorHAnsi"/>
                <w:b/>
              </w:rPr>
            </w:pPr>
            <w:r>
              <w:rPr>
                <w:rFonts w:asciiTheme="majorHAnsi" w:hAnsiTheme="majorHAnsi" w:cstheme="minorHAnsi"/>
                <w:b/>
              </w:rPr>
              <w:t xml:space="preserve">     2. </w:t>
            </w:r>
            <w:r w:rsidR="004F07A2">
              <w:rPr>
                <w:rFonts w:asciiTheme="majorHAnsi" w:hAnsiTheme="majorHAnsi" w:cstheme="minorHAnsi"/>
                <w:b/>
              </w:rPr>
              <w:t>Staff survey of interest and understanding needed to implement concepts</w:t>
            </w:r>
            <w:r>
              <w:rPr>
                <w:rFonts w:asciiTheme="majorHAnsi" w:hAnsiTheme="majorHAnsi" w:cstheme="minorHAnsi"/>
                <w:b/>
              </w:rPr>
              <w:t xml:space="preserve"> of PLC will be given in February</w:t>
            </w:r>
            <w:r w:rsidR="004F07A2">
              <w:rPr>
                <w:rFonts w:asciiTheme="majorHAnsi" w:hAnsiTheme="majorHAnsi" w:cstheme="minorHAnsi"/>
                <w:b/>
              </w:rPr>
              <w:t xml:space="preserve"> and April of 2013 to</w:t>
            </w:r>
          </w:p>
          <w:p w:rsidR="004F07A2" w:rsidRDefault="006646D6" w:rsidP="00C050F1">
            <w:pPr>
              <w:rPr>
                <w:rFonts w:asciiTheme="majorHAnsi" w:hAnsiTheme="majorHAnsi" w:cstheme="minorHAnsi"/>
                <w:b/>
              </w:rPr>
            </w:pPr>
            <w:r>
              <w:rPr>
                <w:rFonts w:asciiTheme="majorHAnsi" w:hAnsiTheme="majorHAnsi" w:cstheme="minorHAnsi"/>
                <w:b/>
              </w:rPr>
              <w:t xml:space="preserve">        </w:t>
            </w:r>
            <w:r w:rsidR="004F07A2">
              <w:rPr>
                <w:rFonts w:asciiTheme="majorHAnsi" w:hAnsiTheme="majorHAnsi" w:cstheme="minorHAnsi"/>
                <w:b/>
              </w:rPr>
              <w:t xml:space="preserve"> </w:t>
            </w:r>
            <w:proofErr w:type="gramStart"/>
            <w:r w:rsidR="004F07A2">
              <w:rPr>
                <w:rFonts w:asciiTheme="majorHAnsi" w:hAnsiTheme="majorHAnsi" w:cstheme="minorHAnsi"/>
                <w:b/>
              </w:rPr>
              <w:t>determine</w:t>
            </w:r>
            <w:proofErr w:type="gramEnd"/>
            <w:r w:rsidR="004F07A2">
              <w:rPr>
                <w:rFonts w:asciiTheme="majorHAnsi" w:hAnsiTheme="majorHAnsi" w:cstheme="minorHAnsi"/>
                <w:b/>
              </w:rPr>
              <w:t xml:space="preserve"> the level of commitment </w:t>
            </w:r>
            <w:r w:rsidR="00C73FEE">
              <w:rPr>
                <w:rFonts w:asciiTheme="majorHAnsi" w:hAnsiTheme="majorHAnsi" w:cstheme="minorHAnsi"/>
                <w:b/>
              </w:rPr>
              <w:t xml:space="preserve">to, </w:t>
            </w:r>
            <w:r w:rsidR="004F07A2">
              <w:rPr>
                <w:rFonts w:asciiTheme="majorHAnsi" w:hAnsiTheme="majorHAnsi" w:cstheme="minorHAnsi"/>
                <w:b/>
              </w:rPr>
              <w:t>and knowledge</w:t>
            </w:r>
            <w:r w:rsidR="00C73FEE">
              <w:rPr>
                <w:rFonts w:asciiTheme="majorHAnsi" w:hAnsiTheme="majorHAnsi" w:cstheme="minorHAnsi"/>
                <w:b/>
              </w:rPr>
              <w:t xml:space="preserve"> of the PLC</w:t>
            </w:r>
            <w:r w:rsidR="004F07A2">
              <w:rPr>
                <w:rFonts w:asciiTheme="majorHAnsi" w:hAnsiTheme="majorHAnsi" w:cstheme="minorHAnsi"/>
                <w:b/>
              </w:rPr>
              <w:t xml:space="preserve"> </w:t>
            </w:r>
            <w:r w:rsidR="00C73FEE">
              <w:rPr>
                <w:rFonts w:asciiTheme="majorHAnsi" w:hAnsiTheme="majorHAnsi" w:cstheme="minorHAnsi"/>
                <w:b/>
              </w:rPr>
              <w:t>process</w:t>
            </w:r>
            <w:r w:rsidR="001E2CBA">
              <w:rPr>
                <w:rFonts w:asciiTheme="majorHAnsi" w:hAnsiTheme="majorHAnsi" w:cstheme="minorHAnsi"/>
                <w:b/>
              </w:rPr>
              <w:t xml:space="preserve"> with an expected buy-in of 95%</w:t>
            </w:r>
            <w:r w:rsidR="00C73FEE">
              <w:rPr>
                <w:rFonts w:asciiTheme="majorHAnsi" w:hAnsiTheme="majorHAnsi" w:cstheme="minorHAnsi"/>
                <w:b/>
              </w:rPr>
              <w:t>.</w:t>
            </w:r>
          </w:p>
          <w:p w:rsidR="006646D6" w:rsidRDefault="006646D6" w:rsidP="00C050F1">
            <w:pPr>
              <w:rPr>
                <w:rFonts w:asciiTheme="majorHAnsi" w:hAnsiTheme="majorHAnsi" w:cstheme="minorHAnsi"/>
                <w:b/>
              </w:rPr>
            </w:pPr>
          </w:p>
          <w:p w:rsidR="006646D6" w:rsidRDefault="006646D6" w:rsidP="00C050F1">
            <w:pPr>
              <w:rPr>
                <w:rFonts w:asciiTheme="majorHAnsi" w:hAnsiTheme="majorHAnsi" w:cstheme="minorHAnsi"/>
                <w:b/>
              </w:rPr>
            </w:pPr>
            <w:r>
              <w:rPr>
                <w:rFonts w:asciiTheme="majorHAnsi" w:hAnsiTheme="majorHAnsi" w:cstheme="minorHAnsi"/>
                <w:b/>
              </w:rPr>
              <w:t xml:space="preserve">     3. Exit slips after PLC staff meetings will show that collaborative efforts have increased through Professional Learning</w:t>
            </w:r>
          </w:p>
          <w:p w:rsidR="006646D6" w:rsidRDefault="006646D6" w:rsidP="00C050F1">
            <w:pPr>
              <w:rPr>
                <w:rFonts w:asciiTheme="majorHAnsi" w:hAnsiTheme="majorHAnsi" w:cstheme="minorHAnsi"/>
                <w:b/>
              </w:rPr>
            </w:pPr>
            <w:r>
              <w:rPr>
                <w:rFonts w:asciiTheme="majorHAnsi" w:hAnsiTheme="majorHAnsi" w:cstheme="minorHAnsi"/>
                <w:b/>
              </w:rPr>
              <w:t xml:space="preserve">         Community process to 80%.</w:t>
            </w:r>
          </w:p>
          <w:p w:rsidR="006646D6" w:rsidRDefault="006646D6" w:rsidP="00C050F1">
            <w:pPr>
              <w:rPr>
                <w:rFonts w:asciiTheme="majorHAnsi" w:hAnsiTheme="majorHAnsi" w:cstheme="minorHAnsi"/>
                <w:b/>
              </w:rPr>
            </w:pPr>
          </w:p>
          <w:p w:rsidR="006646D6" w:rsidRDefault="006646D6" w:rsidP="00C050F1">
            <w:pPr>
              <w:rPr>
                <w:rFonts w:asciiTheme="majorHAnsi" w:hAnsiTheme="majorHAnsi" w:cstheme="minorHAnsi"/>
                <w:b/>
              </w:rPr>
            </w:pPr>
            <w:r>
              <w:rPr>
                <w:rFonts w:asciiTheme="majorHAnsi" w:hAnsiTheme="majorHAnsi" w:cstheme="minorHAnsi"/>
                <w:b/>
              </w:rPr>
              <w:t xml:space="preserve">     4. </w:t>
            </w:r>
            <w:r w:rsidR="001E2CBA">
              <w:rPr>
                <w:rFonts w:asciiTheme="majorHAnsi" w:hAnsiTheme="majorHAnsi" w:cstheme="minorHAnsi"/>
                <w:b/>
              </w:rPr>
              <w:t>A collaboration schedule will be developed for the 2013-2014 school year with an evaluation pro</w:t>
            </w:r>
            <w:r>
              <w:rPr>
                <w:rFonts w:asciiTheme="majorHAnsi" w:hAnsiTheme="majorHAnsi" w:cstheme="minorHAnsi"/>
                <w:b/>
              </w:rPr>
              <w:t xml:space="preserve">cess done in the Spring </w:t>
            </w:r>
            <w:r w:rsidR="001E2CBA">
              <w:rPr>
                <w:rFonts w:asciiTheme="majorHAnsi" w:hAnsiTheme="majorHAnsi" w:cstheme="minorHAnsi"/>
                <w:b/>
              </w:rPr>
              <w:t>of</w:t>
            </w:r>
          </w:p>
          <w:p w:rsidR="001E2CBA" w:rsidRDefault="006646D6" w:rsidP="00C050F1">
            <w:pPr>
              <w:rPr>
                <w:rFonts w:asciiTheme="majorHAnsi" w:hAnsiTheme="majorHAnsi" w:cstheme="minorHAnsi"/>
                <w:b/>
              </w:rPr>
            </w:pPr>
            <w:r>
              <w:rPr>
                <w:rFonts w:asciiTheme="majorHAnsi" w:hAnsiTheme="majorHAnsi" w:cstheme="minorHAnsi"/>
                <w:b/>
              </w:rPr>
              <w:t xml:space="preserve">        </w:t>
            </w:r>
            <w:r w:rsidR="001E2CBA">
              <w:rPr>
                <w:rFonts w:asciiTheme="majorHAnsi" w:hAnsiTheme="majorHAnsi" w:cstheme="minorHAnsi"/>
                <w:b/>
              </w:rPr>
              <w:t xml:space="preserve"> 2014.</w:t>
            </w:r>
          </w:p>
          <w:p w:rsidR="006646D6" w:rsidRDefault="006646D6" w:rsidP="00C050F1">
            <w:pPr>
              <w:rPr>
                <w:rFonts w:asciiTheme="majorHAnsi" w:hAnsiTheme="majorHAnsi" w:cstheme="minorHAnsi"/>
                <w:b/>
              </w:rPr>
            </w:pPr>
          </w:p>
          <w:p w:rsidR="006646D6" w:rsidRDefault="006646D6" w:rsidP="00C050F1">
            <w:pPr>
              <w:rPr>
                <w:rFonts w:asciiTheme="majorHAnsi" w:hAnsiTheme="majorHAnsi" w:cstheme="minorHAnsi"/>
                <w:b/>
              </w:rPr>
            </w:pPr>
            <w:r>
              <w:rPr>
                <w:rFonts w:asciiTheme="majorHAnsi" w:hAnsiTheme="majorHAnsi" w:cstheme="minorHAnsi"/>
                <w:b/>
              </w:rPr>
              <w:t xml:space="preserve">     5. The Leadership Team (all members) will commit to attending the Powerful Learning Conference in January of 2013. </w:t>
            </w:r>
          </w:p>
          <w:p w:rsidR="001E2CBA" w:rsidRPr="007D3BA1" w:rsidRDefault="001E2CBA" w:rsidP="00C050F1">
            <w:pPr>
              <w:rPr>
                <w:rFonts w:asciiTheme="majorHAnsi" w:hAnsiTheme="majorHAnsi" w:cstheme="minorHAnsi"/>
                <w:b/>
              </w:rPr>
            </w:pPr>
            <w:r>
              <w:rPr>
                <w:rFonts w:asciiTheme="majorHAnsi" w:hAnsiTheme="majorHAnsi" w:cstheme="minorHAnsi"/>
                <w:b/>
              </w:rPr>
              <w:t xml:space="preserve"> </w:t>
            </w:r>
          </w:p>
        </w:tc>
      </w:tr>
      <w:tr w:rsidR="006646D6" w:rsidRPr="007D3BA1" w:rsidTr="00C050F1">
        <w:trPr>
          <w:trHeight w:val="1759"/>
        </w:trPr>
        <w:tc>
          <w:tcPr>
            <w:tcW w:w="14598" w:type="dxa"/>
            <w:shd w:val="clear" w:color="auto" w:fill="auto"/>
            <w:vAlign w:val="center"/>
          </w:tcPr>
          <w:p w:rsidR="006646D6" w:rsidRDefault="006646D6" w:rsidP="00C050F1">
            <w:pPr>
              <w:rPr>
                <w:rFonts w:asciiTheme="majorHAnsi" w:hAnsiTheme="majorHAnsi" w:cstheme="minorHAnsi"/>
                <w:b/>
              </w:rPr>
            </w:pPr>
          </w:p>
        </w:tc>
      </w:tr>
    </w:tbl>
    <w:p w:rsidR="00426648" w:rsidRPr="007D3BA1" w:rsidRDefault="00426648" w:rsidP="00426648">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350"/>
        <w:gridCol w:w="2970"/>
        <w:gridCol w:w="3600"/>
        <w:gridCol w:w="2340"/>
      </w:tblGrid>
      <w:tr w:rsidR="000001B9" w:rsidRPr="007D3BA1" w:rsidTr="00C050F1">
        <w:trPr>
          <w:trHeight w:val="502"/>
        </w:trPr>
        <w:tc>
          <w:tcPr>
            <w:tcW w:w="4338"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rPr>
                <w:rFonts w:asciiTheme="majorHAnsi" w:hAnsiTheme="majorHAnsi" w:cstheme="minorHAnsi"/>
              </w:rPr>
            </w:pPr>
            <w:r w:rsidRPr="007D3BA1">
              <w:rPr>
                <w:rFonts w:asciiTheme="majorHAnsi" w:hAnsiTheme="majorHAnsi" w:cstheme="minorHAnsi"/>
                <w:b/>
                <w:sz w:val="22"/>
                <w:szCs w:val="22"/>
              </w:rPr>
              <w:t>Action Steps</w:t>
            </w:r>
          </w:p>
        </w:tc>
        <w:tc>
          <w:tcPr>
            <w:tcW w:w="135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jc w:val="center"/>
              <w:rPr>
                <w:rFonts w:asciiTheme="majorHAnsi" w:hAnsiTheme="majorHAnsi" w:cstheme="minorHAnsi"/>
                <w:b/>
              </w:rPr>
            </w:pPr>
            <w:r w:rsidRPr="007D3BA1">
              <w:rPr>
                <w:rFonts w:asciiTheme="majorHAnsi" w:hAnsiTheme="majorHAnsi" w:cstheme="minorHAnsi"/>
                <w:b/>
                <w:sz w:val="22"/>
                <w:szCs w:val="22"/>
              </w:rPr>
              <w:t>Start Date</w:t>
            </w:r>
          </w:p>
        </w:tc>
        <w:tc>
          <w:tcPr>
            <w:tcW w:w="297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Person Responsible </w:t>
            </w:r>
          </w:p>
        </w:tc>
        <w:tc>
          <w:tcPr>
            <w:tcW w:w="360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Resources </w:t>
            </w:r>
          </w:p>
        </w:tc>
        <w:tc>
          <w:tcPr>
            <w:tcW w:w="234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rPr>
                <w:rFonts w:asciiTheme="majorHAnsi" w:hAnsiTheme="majorHAnsi" w:cstheme="minorHAnsi"/>
              </w:rPr>
            </w:pPr>
            <w:r w:rsidRPr="007D3BA1">
              <w:rPr>
                <w:rFonts w:asciiTheme="majorHAnsi" w:hAnsiTheme="majorHAnsi" w:cstheme="minorHAnsi"/>
                <w:b/>
                <w:sz w:val="22"/>
                <w:szCs w:val="22"/>
              </w:rPr>
              <w:t>Complete / Date</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30 Days:</w:t>
            </w:r>
          </w:p>
          <w:p w:rsidR="00771B0D" w:rsidRPr="007D3BA1" w:rsidRDefault="00771B0D" w:rsidP="00C050F1">
            <w:pPr>
              <w:tabs>
                <w:tab w:val="left" w:pos="720"/>
                <w:tab w:val="left" w:pos="3820"/>
              </w:tabs>
              <w:rPr>
                <w:rFonts w:asciiTheme="majorHAnsi" w:hAnsiTheme="majorHAnsi" w:cstheme="minorHAnsi"/>
                <w:b/>
                <w:i/>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6646D6">
              <w:rPr>
                <w:rFonts w:asciiTheme="majorHAnsi" w:hAnsiTheme="majorHAnsi" w:cstheme="minorHAnsi"/>
                <w:b/>
              </w:rPr>
              <w:t xml:space="preserve">  Contact the Central RPDC about </w:t>
            </w:r>
          </w:p>
          <w:p w:rsidR="006646D6" w:rsidRDefault="006646D6"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providing</w:t>
            </w:r>
            <w:proofErr w:type="gramEnd"/>
            <w:r>
              <w:rPr>
                <w:rFonts w:asciiTheme="majorHAnsi" w:hAnsiTheme="majorHAnsi" w:cstheme="minorHAnsi"/>
                <w:b/>
              </w:rPr>
              <w:t xml:space="preserve"> PLC training</w:t>
            </w:r>
            <w:r w:rsidR="00ED0DFE">
              <w:rPr>
                <w:rFonts w:asciiTheme="majorHAnsi" w:hAnsiTheme="majorHAnsi" w:cstheme="minorHAnsi"/>
                <w:b/>
              </w:rPr>
              <w:t>.</w:t>
            </w:r>
          </w:p>
          <w:p w:rsidR="00771B0D" w:rsidRPr="007D3BA1" w:rsidRDefault="00771B0D" w:rsidP="00C050F1">
            <w:pPr>
              <w:tabs>
                <w:tab w:val="left" w:pos="720"/>
                <w:tab w:val="left" w:pos="3820"/>
              </w:tabs>
              <w:rPr>
                <w:rFonts w:asciiTheme="majorHAnsi" w:hAnsiTheme="majorHAnsi" w:cstheme="minorHAnsi"/>
                <w:b/>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2.</w:t>
            </w:r>
            <w:r w:rsidR="006646D6">
              <w:rPr>
                <w:rFonts w:asciiTheme="majorHAnsi" w:hAnsiTheme="majorHAnsi" w:cstheme="minorHAnsi"/>
                <w:b/>
              </w:rPr>
              <w:t xml:space="preserve">  Develop a survey</w:t>
            </w:r>
            <w:r w:rsidR="00ED0DFE">
              <w:rPr>
                <w:rFonts w:asciiTheme="majorHAnsi" w:hAnsiTheme="majorHAnsi" w:cstheme="minorHAnsi"/>
                <w:b/>
              </w:rPr>
              <w:t>.</w:t>
            </w:r>
          </w:p>
          <w:p w:rsidR="006646D6" w:rsidRDefault="006646D6" w:rsidP="00C050F1">
            <w:pPr>
              <w:tabs>
                <w:tab w:val="left" w:pos="720"/>
                <w:tab w:val="left" w:pos="3820"/>
              </w:tabs>
              <w:rPr>
                <w:rFonts w:asciiTheme="majorHAnsi" w:hAnsiTheme="majorHAnsi" w:cstheme="minorHAnsi"/>
                <w:b/>
              </w:rPr>
            </w:pPr>
          </w:p>
          <w:p w:rsidR="006646D6" w:rsidRDefault="006646D6" w:rsidP="00C050F1">
            <w:pPr>
              <w:tabs>
                <w:tab w:val="left" w:pos="720"/>
                <w:tab w:val="left" w:pos="3820"/>
              </w:tabs>
              <w:rPr>
                <w:rFonts w:asciiTheme="majorHAnsi" w:hAnsiTheme="majorHAnsi" w:cstheme="minorHAnsi"/>
                <w:b/>
              </w:rPr>
            </w:pPr>
            <w:r>
              <w:rPr>
                <w:rFonts w:asciiTheme="majorHAnsi" w:hAnsiTheme="majorHAnsi" w:cstheme="minorHAnsi"/>
                <w:b/>
              </w:rPr>
              <w:t>3.  Identify key questions to discuss</w:t>
            </w:r>
          </w:p>
          <w:p w:rsidR="006646D6" w:rsidRDefault="006646D6"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at</w:t>
            </w:r>
            <w:proofErr w:type="gramEnd"/>
            <w:r>
              <w:rPr>
                <w:rFonts w:asciiTheme="majorHAnsi" w:hAnsiTheme="majorHAnsi" w:cstheme="minorHAnsi"/>
                <w:b/>
              </w:rPr>
              <w:t xml:space="preserve"> all staff meetings</w:t>
            </w:r>
            <w:r w:rsidR="00ED0DFE">
              <w:rPr>
                <w:rFonts w:asciiTheme="majorHAnsi" w:hAnsiTheme="majorHAnsi" w:cstheme="minorHAnsi"/>
                <w:b/>
              </w:rPr>
              <w:t>.</w:t>
            </w:r>
            <w:r>
              <w:rPr>
                <w:rFonts w:asciiTheme="majorHAnsi" w:hAnsiTheme="majorHAnsi" w:cstheme="minorHAnsi"/>
                <w:b/>
              </w:rPr>
              <w:t xml:space="preserve"> </w:t>
            </w:r>
          </w:p>
          <w:p w:rsidR="002C7B88" w:rsidRDefault="002C7B88" w:rsidP="00C050F1">
            <w:pPr>
              <w:tabs>
                <w:tab w:val="left" w:pos="720"/>
                <w:tab w:val="left" w:pos="3820"/>
              </w:tabs>
              <w:rPr>
                <w:rFonts w:asciiTheme="majorHAnsi" w:hAnsiTheme="majorHAnsi" w:cstheme="minorHAnsi"/>
                <w:b/>
              </w:rPr>
            </w:pPr>
          </w:p>
          <w:p w:rsidR="006646D6" w:rsidRDefault="006646D6" w:rsidP="00C050F1">
            <w:pPr>
              <w:tabs>
                <w:tab w:val="left" w:pos="720"/>
                <w:tab w:val="left" w:pos="3820"/>
              </w:tabs>
              <w:rPr>
                <w:rFonts w:asciiTheme="majorHAnsi" w:hAnsiTheme="majorHAnsi" w:cstheme="minorHAnsi"/>
                <w:b/>
              </w:rPr>
            </w:pPr>
            <w:r>
              <w:rPr>
                <w:rFonts w:asciiTheme="majorHAnsi" w:hAnsiTheme="majorHAnsi" w:cstheme="minorHAnsi"/>
                <w:b/>
              </w:rPr>
              <w:t>4.  Establish a Leadership Team and</w:t>
            </w:r>
            <w:r w:rsidR="002C7B88">
              <w:rPr>
                <w:rFonts w:asciiTheme="majorHAnsi" w:hAnsiTheme="majorHAnsi" w:cstheme="minorHAnsi"/>
                <w:b/>
              </w:rPr>
              <w:t xml:space="preserve"> </w:t>
            </w:r>
          </w:p>
          <w:p w:rsidR="002C7B88" w:rsidRDefault="006646D6" w:rsidP="00C050F1">
            <w:pPr>
              <w:tabs>
                <w:tab w:val="left" w:pos="720"/>
                <w:tab w:val="left" w:pos="3820"/>
              </w:tabs>
              <w:rPr>
                <w:rFonts w:asciiTheme="majorHAnsi" w:hAnsiTheme="majorHAnsi" w:cstheme="minorHAnsi"/>
                <w:b/>
              </w:rPr>
            </w:pPr>
            <w:r>
              <w:rPr>
                <w:rFonts w:asciiTheme="majorHAnsi" w:hAnsiTheme="majorHAnsi" w:cstheme="minorHAnsi"/>
                <w:b/>
              </w:rPr>
              <w:t xml:space="preserve">     attend  the </w:t>
            </w:r>
            <w:r w:rsidR="002C7B88">
              <w:rPr>
                <w:rFonts w:asciiTheme="majorHAnsi" w:hAnsiTheme="majorHAnsi" w:cstheme="minorHAnsi"/>
                <w:b/>
              </w:rPr>
              <w:t>Powerful Learning</w:t>
            </w:r>
          </w:p>
          <w:p w:rsidR="002C7B88" w:rsidRPr="007D3BA1" w:rsidRDefault="006646D6" w:rsidP="00C050F1">
            <w:pPr>
              <w:tabs>
                <w:tab w:val="left" w:pos="720"/>
                <w:tab w:val="left" w:pos="3820"/>
              </w:tabs>
              <w:rPr>
                <w:rFonts w:asciiTheme="majorHAnsi" w:hAnsiTheme="majorHAnsi" w:cstheme="minorHAnsi"/>
                <w:b/>
              </w:rPr>
            </w:pPr>
            <w:r>
              <w:rPr>
                <w:rFonts w:asciiTheme="majorHAnsi" w:hAnsiTheme="majorHAnsi" w:cstheme="minorHAnsi"/>
                <w:b/>
              </w:rPr>
              <w:t xml:space="preserve">     Conference in January</w:t>
            </w:r>
            <w:r w:rsidR="00ED0DFE">
              <w:rPr>
                <w:rFonts w:asciiTheme="majorHAnsi" w:hAnsiTheme="majorHAnsi" w:cstheme="minorHAnsi"/>
                <w:b/>
              </w:rPr>
              <w:t>.</w:t>
            </w:r>
            <w:r>
              <w:rPr>
                <w:rFonts w:asciiTheme="majorHAnsi" w:hAnsiTheme="majorHAnsi" w:cstheme="minorHAnsi"/>
                <w:b/>
              </w:rPr>
              <w:t xml:space="preserve"> </w:t>
            </w: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6646D6" w:rsidP="00C050F1">
            <w:pPr>
              <w:tabs>
                <w:tab w:val="left" w:pos="720"/>
                <w:tab w:val="left" w:pos="3820"/>
              </w:tabs>
              <w:rPr>
                <w:rFonts w:asciiTheme="majorHAnsi" w:hAnsiTheme="majorHAnsi" w:cstheme="minorHAnsi"/>
              </w:rPr>
            </w:pPr>
            <w:r>
              <w:rPr>
                <w:rFonts w:asciiTheme="majorHAnsi" w:hAnsiTheme="majorHAnsi" w:cstheme="minorHAnsi"/>
              </w:rPr>
              <w:t>01/07</w:t>
            </w:r>
            <w:r w:rsidR="003D596B">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1E2CBA" w:rsidP="00C050F1">
            <w:pPr>
              <w:rPr>
                <w:rFonts w:asciiTheme="majorHAnsi" w:hAnsiTheme="majorHAnsi" w:cstheme="minorHAnsi"/>
              </w:rPr>
            </w:pPr>
            <w:r>
              <w:rPr>
                <w:rFonts w:asciiTheme="majorHAnsi" w:hAnsiTheme="majorHAnsi" w:cstheme="minorHAnsi"/>
              </w:rPr>
              <w:t>Superintendent</w:t>
            </w:r>
          </w:p>
          <w:p w:rsidR="00ED0DFE" w:rsidRDefault="00ED0DFE" w:rsidP="00C050F1">
            <w:pPr>
              <w:rPr>
                <w:rFonts w:asciiTheme="majorHAnsi" w:hAnsiTheme="majorHAnsi" w:cstheme="minorHAnsi"/>
              </w:rPr>
            </w:pPr>
          </w:p>
          <w:p w:rsidR="00ED0DFE" w:rsidRDefault="00ED0DFE" w:rsidP="00C050F1">
            <w:pPr>
              <w:rPr>
                <w:rFonts w:asciiTheme="majorHAnsi" w:hAnsiTheme="majorHAnsi" w:cstheme="minorHAnsi"/>
              </w:rPr>
            </w:pPr>
            <w:r>
              <w:rPr>
                <w:rFonts w:asciiTheme="majorHAnsi" w:hAnsiTheme="majorHAnsi" w:cstheme="minorHAnsi"/>
              </w:rPr>
              <w:t>Leadership Team</w:t>
            </w:r>
          </w:p>
          <w:p w:rsidR="00ED0DFE" w:rsidRDefault="00ED0DFE" w:rsidP="00C050F1">
            <w:pPr>
              <w:rPr>
                <w:rFonts w:asciiTheme="majorHAnsi" w:hAnsiTheme="majorHAnsi" w:cstheme="minorHAnsi"/>
              </w:rPr>
            </w:pPr>
          </w:p>
          <w:p w:rsidR="00ED0DFE" w:rsidRPr="007D3BA1" w:rsidRDefault="00ED0DFE" w:rsidP="00C050F1">
            <w:pPr>
              <w:rPr>
                <w:rFonts w:asciiTheme="majorHAnsi" w:hAnsiTheme="majorHAnsi" w:cstheme="minorHAnsi"/>
              </w:rPr>
            </w:pPr>
            <w:r>
              <w:rPr>
                <w:rFonts w:asciiTheme="majorHAnsi" w:hAnsiTheme="majorHAnsi" w:cstheme="minorHAnsi"/>
              </w:rPr>
              <w:t>Focus Team</w:t>
            </w:r>
          </w:p>
        </w:tc>
        <w:tc>
          <w:tcPr>
            <w:tcW w:w="3600" w:type="dxa"/>
            <w:tcBorders>
              <w:top w:val="single" w:sz="4" w:space="0" w:color="auto"/>
              <w:bottom w:val="single" w:sz="4" w:space="0" w:color="auto"/>
            </w:tcBorders>
            <w:vAlign w:val="center"/>
          </w:tcPr>
          <w:p w:rsidR="000001B9" w:rsidRDefault="001E2CBA" w:rsidP="00C050F1">
            <w:pPr>
              <w:rPr>
                <w:rFonts w:asciiTheme="majorHAnsi" w:hAnsiTheme="majorHAnsi" w:cstheme="minorHAnsi"/>
              </w:rPr>
            </w:pPr>
            <w:r>
              <w:rPr>
                <w:rFonts w:asciiTheme="majorHAnsi" w:hAnsiTheme="majorHAnsi" w:cstheme="minorHAnsi"/>
              </w:rPr>
              <w:t>Central RPDC</w:t>
            </w:r>
          </w:p>
          <w:p w:rsidR="00ED0DFE" w:rsidRDefault="00ED0DFE" w:rsidP="00C050F1">
            <w:pPr>
              <w:rPr>
                <w:rFonts w:asciiTheme="majorHAnsi" w:hAnsiTheme="majorHAnsi" w:cstheme="minorHAnsi"/>
              </w:rPr>
            </w:pPr>
          </w:p>
          <w:p w:rsidR="00ED0DFE" w:rsidRPr="007D3BA1" w:rsidRDefault="00ED0DFE" w:rsidP="00C050F1">
            <w:pPr>
              <w:rPr>
                <w:rFonts w:asciiTheme="majorHAnsi" w:hAnsiTheme="majorHAnsi" w:cstheme="minorHAnsi"/>
              </w:rPr>
            </w:pPr>
            <w:r>
              <w:rPr>
                <w:rFonts w:asciiTheme="majorHAnsi" w:hAnsiTheme="majorHAnsi" w:cstheme="minorHAnsi"/>
              </w:rPr>
              <w:t>Survey Monkey</w:t>
            </w:r>
          </w:p>
        </w:tc>
        <w:tc>
          <w:tcPr>
            <w:tcW w:w="2340" w:type="dxa"/>
            <w:tcBorders>
              <w:top w:val="single" w:sz="4" w:space="0" w:color="auto"/>
              <w:bottom w:val="single" w:sz="4" w:space="0" w:color="auto"/>
            </w:tcBorders>
            <w:vAlign w:val="center"/>
          </w:tcPr>
          <w:p w:rsidR="000001B9" w:rsidRPr="007D3BA1" w:rsidRDefault="00ED0DFE" w:rsidP="00C050F1">
            <w:pPr>
              <w:rPr>
                <w:rFonts w:asciiTheme="majorHAnsi" w:hAnsiTheme="majorHAnsi" w:cstheme="minorHAnsi"/>
              </w:rPr>
            </w:pPr>
            <w:r>
              <w:rPr>
                <w:rFonts w:asciiTheme="majorHAnsi" w:hAnsiTheme="majorHAnsi" w:cstheme="minorHAnsi"/>
                <w:sz w:val="22"/>
                <w:szCs w:val="22"/>
              </w:rPr>
              <w:t>02/22/2013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60 Days:</w:t>
            </w:r>
          </w:p>
          <w:p w:rsidR="00771B0D" w:rsidRPr="007D3BA1" w:rsidRDefault="00771B0D" w:rsidP="00C050F1">
            <w:pPr>
              <w:tabs>
                <w:tab w:val="left" w:pos="720"/>
                <w:tab w:val="left" w:pos="3820"/>
              </w:tabs>
              <w:rPr>
                <w:rFonts w:asciiTheme="majorHAnsi" w:hAnsiTheme="majorHAnsi" w:cstheme="minorHAnsi"/>
                <w:b/>
                <w:i/>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D95377">
              <w:rPr>
                <w:rFonts w:asciiTheme="majorHAnsi" w:hAnsiTheme="majorHAnsi" w:cstheme="minorHAnsi"/>
                <w:b/>
              </w:rPr>
              <w:t xml:space="preserve"> </w:t>
            </w:r>
            <w:r w:rsidR="003D596B">
              <w:rPr>
                <w:rFonts w:asciiTheme="majorHAnsi" w:hAnsiTheme="majorHAnsi" w:cstheme="minorHAnsi"/>
                <w:b/>
              </w:rPr>
              <w:t xml:space="preserve"> </w:t>
            </w:r>
            <w:r w:rsidR="00ED0DFE">
              <w:rPr>
                <w:rFonts w:asciiTheme="majorHAnsi" w:hAnsiTheme="majorHAnsi" w:cstheme="minorHAnsi"/>
                <w:b/>
              </w:rPr>
              <w:t>Conduct a pre-survey.</w:t>
            </w:r>
          </w:p>
          <w:p w:rsidR="00771B0D" w:rsidRPr="007D3BA1" w:rsidRDefault="00771B0D" w:rsidP="00C050F1">
            <w:pPr>
              <w:tabs>
                <w:tab w:val="left" w:pos="720"/>
                <w:tab w:val="left" w:pos="3820"/>
              </w:tabs>
              <w:rPr>
                <w:rFonts w:asciiTheme="majorHAnsi" w:hAnsiTheme="majorHAnsi" w:cstheme="minorHAnsi"/>
                <w:b/>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2.</w:t>
            </w:r>
            <w:r w:rsidR="00ED0DFE">
              <w:rPr>
                <w:rFonts w:asciiTheme="majorHAnsi" w:hAnsiTheme="majorHAnsi" w:cstheme="minorHAnsi"/>
                <w:b/>
              </w:rPr>
              <w:t xml:space="preserve">  Communicate with PDC about</w:t>
            </w: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     what the PLC and collaboration</w:t>
            </w: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will</w:t>
            </w:r>
            <w:proofErr w:type="gramEnd"/>
            <w:r>
              <w:rPr>
                <w:rFonts w:asciiTheme="majorHAnsi" w:hAnsiTheme="majorHAnsi" w:cstheme="minorHAnsi"/>
                <w:b/>
              </w:rPr>
              <w:t xml:space="preserve"> require.</w:t>
            </w:r>
          </w:p>
          <w:p w:rsidR="00ED0DFE" w:rsidRDefault="00ED0DFE" w:rsidP="00C050F1">
            <w:pPr>
              <w:tabs>
                <w:tab w:val="left" w:pos="720"/>
                <w:tab w:val="left" w:pos="3820"/>
              </w:tabs>
              <w:rPr>
                <w:rFonts w:asciiTheme="majorHAnsi" w:hAnsiTheme="majorHAnsi" w:cstheme="minorHAnsi"/>
                <w:b/>
              </w:rPr>
            </w:pP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3.  Establish a schedule for </w:t>
            </w:r>
          </w:p>
          <w:p w:rsidR="00ED0DFE" w:rsidRPr="007D3BA1"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collaboration</w:t>
            </w:r>
            <w:proofErr w:type="gramEnd"/>
            <w:r>
              <w:rPr>
                <w:rFonts w:asciiTheme="majorHAnsi" w:hAnsiTheme="majorHAnsi" w:cstheme="minorHAnsi"/>
                <w:b/>
              </w:rPr>
              <w:t xml:space="preserve"> and expectations.</w:t>
            </w: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ED0DFE" w:rsidP="00C050F1">
            <w:pPr>
              <w:tabs>
                <w:tab w:val="left" w:pos="720"/>
                <w:tab w:val="left" w:pos="3820"/>
              </w:tabs>
              <w:rPr>
                <w:rFonts w:asciiTheme="majorHAnsi" w:hAnsiTheme="majorHAnsi" w:cstheme="minorHAnsi"/>
              </w:rPr>
            </w:pPr>
            <w:r>
              <w:rPr>
                <w:rFonts w:asciiTheme="majorHAnsi" w:hAnsiTheme="majorHAnsi" w:cstheme="minorHAnsi"/>
              </w:rPr>
              <w:t>0</w:t>
            </w:r>
            <w:r w:rsidR="008C111B">
              <w:rPr>
                <w:rFonts w:asciiTheme="majorHAnsi" w:hAnsiTheme="majorHAnsi" w:cstheme="minorHAnsi"/>
              </w:rPr>
              <w:t>2</w:t>
            </w:r>
            <w:r>
              <w:rPr>
                <w:rFonts w:asciiTheme="majorHAnsi" w:hAnsiTheme="majorHAnsi" w:cstheme="minorHAnsi"/>
              </w:rPr>
              <w:t>/07</w:t>
            </w:r>
            <w:r w:rsidR="003D596B">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ED0DFE" w:rsidP="00C050F1">
            <w:pPr>
              <w:rPr>
                <w:rFonts w:asciiTheme="majorHAnsi" w:hAnsiTheme="majorHAnsi" w:cstheme="minorHAnsi"/>
              </w:rPr>
            </w:pPr>
            <w:r>
              <w:rPr>
                <w:rFonts w:asciiTheme="majorHAnsi" w:hAnsiTheme="majorHAnsi" w:cstheme="minorHAnsi"/>
              </w:rPr>
              <w:t>Leadership Team</w:t>
            </w:r>
          </w:p>
          <w:p w:rsidR="00ED0DFE" w:rsidRDefault="00ED0DFE" w:rsidP="00C050F1">
            <w:pPr>
              <w:rPr>
                <w:rFonts w:asciiTheme="majorHAnsi" w:hAnsiTheme="majorHAnsi" w:cstheme="minorHAnsi"/>
              </w:rPr>
            </w:pPr>
          </w:p>
          <w:p w:rsidR="00ED0DFE" w:rsidRPr="007D3BA1" w:rsidRDefault="00ED0DFE" w:rsidP="00C050F1">
            <w:pPr>
              <w:rPr>
                <w:rFonts w:asciiTheme="majorHAnsi" w:hAnsiTheme="majorHAnsi" w:cstheme="minorHAnsi"/>
              </w:rPr>
            </w:pPr>
            <w:r>
              <w:rPr>
                <w:rFonts w:asciiTheme="majorHAnsi" w:hAnsiTheme="majorHAnsi" w:cstheme="minorHAnsi"/>
              </w:rPr>
              <w:t>Focus team</w:t>
            </w:r>
          </w:p>
        </w:tc>
        <w:tc>
          <w:tcPr>
            <w:tcW w:w="3600" w:type="dxa"/>
            <w:tcBorders>
              <w:top w:val="single" w:sz="4" w:space="0" w:color="auto"/>
              <w:bottom w:val="single" w:sz="4" w:space="0" w:color="auto"/>
            </w:tcBorders>
            <w:vAlign w:val="center"/>
          </w:tcPr>
          <w:p w:rsidR="000001B9" w:rsidRDefault="001E2CBA" w:rsidP="00C050F1">
            <w:pPr>
              <w:rPr>
                <w:rFonts w:asciiTheme="majorHAnsi" w:hAnsiTheme="majorHAnsi" w:cstheme="minorHAnsi"/>
              </w:rPr>
            </w:pPr>
            <w:r>
              <w:rPr>
                <w:rFonts w:asciiTheme="majorHAnsi" w:hAnsiTheme="majorHAnsi" w:cstheme="minorHAnsi"/>
              </w:rPr>
              <w:t>Central RPDC</w:t>
            </w: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r>
              <w:rPr>
                <w:rFonts w:asciiTheme="majorHAnsi" w:hAnsiTheme="majorHAnsi" w:cstheme="minorHAnsi"/>
              </w:rPr>
              <w:t>Survey Monkey</w:t>
            </w:r>
          </w:p>
          <w:p w:rsidR="00ED0DFE" w:rsidRDefault="00ED0DFE" w:rsidP="00C050F1">
            <w:pPr>
              <w:rPr>
                <w:rFonts w:asciiTheme="majorHAnsi" w:hAnsiTheme="majorHAnsi" w:cstheme="minorHAnsi"/>
              </w:rPr>
            </w:pPr>
          </w:p>
          <w:p w:rsidR="00ED0DFE" w:rsidRPr="007D3BA1" w:rsidRDefault="00ED0DFE" w:rsidP="00C050F1">
            <w:pPr>
              <w:rPr>
                <w:rFonts w:asciiTheme="majorHAnsi" w:hAnsiTheme="majorHAnsi" w:cstheme="minorHAnsi"/>
              </w:rPr>
            </w:pPr>
            <w:r>
              <w:rPr>
                <w:rFonts w:asciiTheme="majorHAnsi" w:hAnsiTheme="majorHAnsi" w:cstheme="minorHAnsi"/>
              </w:rPr>
              <w:t>School Calendar for 2013-2014</w:t>
            </w:r>
          </w:p>
        </w:tc>
        <w:tc>
          <w:tcPr>
            <w:tcW w:w="2340" w:type="dxa"/>
            <w:tcBorders>
              <w:top w:val="single" w:sz="4" w:space="0" w:color="auto"/>
              <w:bottom w:val="single" w:sz="4" w:space="0" w:color="auto"/>
            </w:tcBorders>
            <w:vAlign w:val="center"/>
          </w:tcPr>
          <w:p w:rsidR="000001B9" w:rsidRPr="007D3BA1" w:rsidRDefault="008C111B" w:rsidP="00C050F1">
            <w:pPr>
              <w:rPr>
                <w:rFonts w:asciiTheme="majorHAnsi" w:hAnsiTheme="majorHAnsi" w:cstheme="minorHAnsi"/>
              </w:rPr>
            </w:pPr>
            <w:r>
              <w:rPr>
                <w:rFonts w:asciiTheme="majorHAnsi" w:hAnsiTheme="majorHAnsi" w:cstheme="minorHAnsi"/>
                <w:sz w:val="22"/>
                <w:szCs w:val="22"/>
              </w:rPr>
              <w:t>03</w:t>
            </w:r>
            <w:r w:rsidR="00ED0DFE">
              <w:rPr>
                <w:rFonts w:asciiTheme="majorHAnsi" w:hAnsiTheme="majorHAnsi" w:cstheme="minorHAnsi"/>
                <w:sz w:val="22"/>
                <w:szCs w:val="22"/>
              </w:rPr>
              <w:t>/22/2013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90 Days:</w:t>
            </w:r>
          </w:p>
          <w:p w:rsidR="00771B0D" w:rsidRPr="007D3BA1" w:rsidRDefault="00771B0D" w:rsidP="00C050F1">
            <w:pPr>
              <w:tabs>
                <w:tab w:val="left" w:pos="720"/>
                <w:tab w:val="left" w:pos="3820"/>
              </w:tabs>
              <w:rPr>
                <w:rFonts w:asciiTheme="majorHAnsi" w:hAnsiTheme="majorHAnsi" w:cstheme="minorHAnsi"/>
                <w:b/>
                <w:i/>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D95377">
              <w:rPr>
                <w:rFonts w:asciiTheme="majorHAnsi" w:hAnsiTheme="majorHAnsi" w:cstheme="minorHAnsi"/>
                <w:b/>
              </w:rPr>
              <w:t xml:space="preserve"> </w:t>
            </w:r>
            <w:r w:rsidR="003D596B">
              <w:rPr>
                <w:rFonts w:asciiTheme="majorHAnsi" w:hAnsiTheme="majorHAnsi" w:cstheme="minorHAnsi"/>
                <w:b/>
              </w:rPr>
              <w:t xml:space="preserve"> </w:t>
            </w:r>
            <w:r w:rsidR="00D95377">
              <w:rPr>
                <w:rFonts w:asciiTheme="majorHAnsi" w:hAnsiTheme="majorHAnsi" w:cstheme="minorHAnsi"/>
                <w:b/>
              </w:rPr>
              <w:t xml:space="preserve">Conduct </w:t>
            </w:r>
            <w:r w:rsidR="00ED0DFE">
              <w:rPr>
                <w:rFonts w:asciiTheme="majorHAnsi" w:hAnsiTheme="majorHAnsi" w:cstheme="minorHAnsi"/>
                <w:b/>
              </w:rPr>
              <w:t>the post s</w:t>
            </w:r>
            <w:r w:rsidR="00D95377">
              <w:rPr>
                <w:rFonts w:asciiTheme="majorHAnsi" w:hAnsiTheme="majorHAnsi" w:cstheme="minorHAnsi"/>
                <w:b/>
              </w:rPr>
              <w:t>urvey</w:t>
            </w:r>
            <w:r w:rsidR="00ED0DFE">
              <w:rPr>
                <w:rFonts w:asciiTheme="majorHAnsi" w:hAnsiTheme="majorHAnsi" w:cstheme="minorHAnsi"/>
                <w:b/>
              </w:rPr>
              <w:t>.</w:t>
            </w:r>
          </w:p>
          <w:p w:rsidR="00771B0D" w:rsidRPr="007D3BA1" w:rsidRDefault="00771B0D" w:rsidP="00C050F1">
            <w:pPr>
              <w:tabs>
                <w:tab w:val="left" w:pos="720"/>
                <w:tab w:val="left" w:pos="3820"/>
              </w:tabs>
              <w:rPr>
                <w:rFonts w:asciiTheme="majorHAnsi" w:hAnsiTheme="majorHAnsi" w:cstheme="minorHAnsi"/>
                <w:b/>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2.</w:t>
            </w:r>
            <w:r w:rsidR="00162F00">
              <w:rPr>
                <w:rFonts w:asciiTheme="majorHAnsi" w:hAnsiTheme="majorHAnsi" w:cstheme="minorHAnsi"/>
                <w:b/>
              </w:rPr>
              <w:t xml:space="preserve"> </w:t>
            </w:r>
            <w:r w:rsidR="003D596B">
              <w:rPr>
                <w:rFonts w:asciiTheme="majorHAnsi" w:hAnsiTheme="majorHAnsi" w:cstheme="minorHAnsi"/>
                <w:b/>
              </w:rPr>
              <w:t xml:space="preserve"> </w:t>
            </w:r>
            <w:r w:rsidR="00ED0DFE">
              <w:rPr>
                <w:rFonts w:asciiTheme="majorHAnsi" w:hAnsiTheme="majorHAnsi" w:cstheme="minorHAnsi"/>
                <w:b/>
              </w:rPr>
              <w:t xml:space="preserve">Establish a PD schedule for the </w:t>
            </w: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next</w:t>
            </w:r>
            <w:proofErr w:type="gramEnd"/>
            <w:r>
              <w:rPr>
                <w:rFonts w:asciiTheme="majorHAnsi" w:hAnsiTheme="majorHAnsi" w:cstheme="minorHAnsi"/>
                <w:b/>
              </w:rPr>
              <w:t xml:space="preserve"> school year.</w:t>
            </w:r>
          </w:p>
          <w:p w:rsidR="00ED0DFE" w:rsidRDefault="00ED0DFE" w:rsidP="00C050F1">
            <w:pPr>
              <w:tabs>
                <w:tab w:val="left" w:pos="720"/>
                <w:tab w:val="left" w:pos="3820"/>
              </w:tabs>
              <w:rPr>
                <w:rFonts w:asciiTheme="majorHAnsi" w:hAnsiTheme="majorHAnsi" w:cstheme="minorHAnsi"/>
                <w:b/>
              </w:rPr>
            </w:pP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3.  Make changes to the schedule</w:t>
            </w:r>
          </w:p>
          <w:p w:rsidR="00ED0DFE" w:rsidRDefault="00ED0DFE"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based</w:t>
            </w:r>
            <w:proofErr w:type="gramEnd"/>
            <w:r>
              <w:rPr>
                <w:rFonts w:asciiTheme="majorHAnsi" w:hAnsiTheme="majorHAnsi" w:cstheme="minorHAnsi"/>
                <w:b/>
              </w:rPr>
              <w:t xml:space="preserve"> on survey and other data. </w:t>
            </w:r>
          </w:p>
          <w:p w:rsidR="00ED0DFE" w:rsidRPr="007D3BA1" w:rsidRDefault="00ED0DFE" w:rsidP="00C050F1">
            <w:pPr>
              <w:tabs>
                <w:tab w:val="left" w:pos="720"/>
                <w:tab w:val="left" w:pos="3820"/>
              </w:tabs>
              <w:rPr>
                <w:rFonts w:asciiTheme="majorHAnsi" w:hAnsiTheme="majorHAnsi" w:cstheme="minorHAnsi"/>
                <w:b/>
              </w:rPr>
            </w:pP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ED0DFE" w:rsidP="00C050F1">
            <w:pPr>
              <w:tabs>
                <w:tab w:val="left" w:pos="720"/>
                <w:tab w:val="left" w:pos="3820"/>
              </w:tabs>
              <w:rPr>
                <w:rFonts w:asciiTheme="majorHAnsi" w:hAnsiTheme="majorHAnsi" w:cstheme="minorHAnsi"/>
              </w:rPr>
            </w:pPr>
            <w:r>
              <w:rPr>
                <w:rFonts w:asciiTheme="majorHAnsi" w:hAnsiTheme="majorHAnsi" w:cstheme="minorHAnsi"/>
              </w:rPr>
              <w:lastRenderedPageBreak/>
              <w:t>0</w:t>
            </w:r>
            <w:r w:rsidR="008C111B">
              <w:rPr>
                <w:rFonts w:asciiTheme="majorHAnsi" w:hAnsiTheme="majorHAnsi" w:cstheme="minorHAnsi"/>
              </w:rPr>
              <w:t>3</w:t>
            </w:r>
            <w:r>
              <w:rPr>
                <w:rFonts w:asciiTheme="majorHAnsi" w:hAnsiTheme="majorHAnsi" w:cstheme="minorHAnsi"/>
              </w:rPr>
              <w:t>/07</w:t>
            </w:r>
            <w:r w:rsidR="003D596B">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ED0DFE" w:rsidP="00C050F1">
            <w:pPr>
              <w:rPr>
                <w:rFonts w:asciiTheme="majorHAnsi" w:hAnsiTheme="majorHAnsi" w:cstheme="minorHAnsi"/>
              </w:rPr>
            </w:pPr>
            <w:r>
              <w:rPr>
                <w:rFonts w:asciiTheme="majorHAnsi" w:hAnsiTheme="majorHAnsi" w:cstheme="minorHAnsi"/>
              </w:rPr>
              <w:t>Leadership Team</w:t>
            </w:r>
          </w:p>
          <w:p w:rsidR="008C111B" w:rsidRDefault="008C111B" w:rsidP="00C050F1">
            <w:pPr>
              <w:rPr>
                <w:rFonts w:asciiTheme="majorHAnsi" w:hAnsiTheme="majorHAnsi" w:cstheme="minorHAnsi"/>
              </w:rPr>
            </w:pPr>
          </w:p>
          <w:p w:rsidR="008C111B" w:rsidRPr="007D3BA1" w:rsidRDefault="008C111B" w:rsidP="00C050F1">
            <w:pPr>
              <w:rPr>
                <w:rFonts w:asciiTheme="majorHAnsi" w:hAnsiTheme="majorHAnsi" w:cstheme="minorHAnsi"/>
              </w:rPr>
            </w:pPr>
            <w:r>
              <w:rPr>
                <w:rFonts w:asciiTheme="majorHAnsi" w:hAnsiTheme="majorHAnsi" w:cstheme="minorHAnsi"/>
              </w:rPr>
              <w:t>Focus Team</w:t>
            </w:r>
          </w:p>
        </w:tc>
        <w:tc>
          <w:tcPr>
            <w:tcW w:w="3600" w:type="dxa"/>
            <w:tcBorders>
              <w:top w:val="single" w:sz="4" w:space="0" w:color="auto"/>
              <w:bottom w:val="single" w:sz="4" w:space="0" w:color="auto"/>
            </w:tcBorders>
            <w:vAlign w:val="center"/>
          </w:tcPr>
          <w:p w:rsidR="000001B9" w:rsidRDefault="001E2CBA" w:rsidP="00C050F1">
            <w:pPr>
              <w:rPr>
                <w:rFonts w:asciiTheme="majorHAnsi" w:hAnsiTheme="majorHAnsi" w:cstheme="minorHAnsi"/>
              </w:rPr>
            </w:pPr>
            <w:r>
              <w:rPr>
                <w:rFonts w:asciiTheme="majorHAnsi" w:hAnsiTheme="majorHAnsi" w:cstheme="minorHAnsi"/>
              </w:rPr>
              <w:t>Survey Monkey</w:t>
            </w:r>
          </w:p>
          <w:p w:rsidR="008C111B" w:rsidRDefault="008C111B" w:rsidP="00C050F1">
            <w:pPr>
              <w:rPr>
                <w:rFonts w:asciiTheme="majorHAnsi" w:hAnsiTheme="majorHAnsi" w:cstheme="minorHAnsi"/>
              </w:rPr>
            </w:pPr>
          </w:p>
          <w:p w:rsidR="008C111B" w:rsidRPr="007D3BA1" w:rsidRDefault="008C111B" w:rsidP="00C050F1">
            <w:pPr>
              <w:rPr>
                <w:rFonts w:asciiTheme="majorHAnsi" w:hAnsiTheme="majorHAnsi" w:cstheme="minorHAnsi"/>
              </w:rPr>
            </w:pPr>
            <w:r>
              <w:rPr>
                <w:rFonts w:asciiTheme="majorHAnsi" w:hAnsiTheme="majorHAnsi" w:cstheme="minorHAnsi"/>
              </w:rPr>
              <w:t>School Calendar for 2013-2014</w:t>
            </w:r>
          </w:p>
        </w:tc>
        <w:tc>
          <w:tcPr>
            <w:tcW w:w="2340" w:type="dxa"/>
            <w:tcBorders>
              <w:top w:val="single" w:sz="4" w:space="0" w:color="auto"/>
              <w:bottom w:val="single" w:sz="4" w:space="0" w:color="auto"/>
            </w:tcBorders>
            <w:vAlign w:val="center"/>
          </w:tcPr>
          <w:p w:rsidR="000001B9" w:rsidRPr="007D3BA1" w:rsidRDefault="008C111B" w:rsidP="00CB53A3">
            <w:pPr>
              <w:rPr>
                <w:rFonts w:asciiTheme="majorHAnsi" w:hAnsiTheme="majorHAnsi" w:cstheme="minorHAnsi"/>
              </w:rPr>
            </w:pPr>
            <w:r>
              <w:rPr>
                <w:rFonts w:asciiTheme="majorHAnsi" w:hAnsiTheme="majorHAnsi" w:cstheme="minorHAnsi"/>
                <w:sz w:val="22"/>
                <w:szCs w:val="22"/>
              </w:rPr>
              <w:t>04/22/2013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lastRenderedPageBreak/>
              <w:t>Long Range:</w:t>
            </w:r>
          </w:p>
          <w:p w:rsidR="00771B0D" w:rsidRPr="007D3BA1" w:rsidRDefault="00771B0D" w:rsidP="00C050F1">
            <w:pPr>
              <w:tabs>
                <w:tab w:val="left" w:pos="720"/>
                <w:tab w:val="left" w:pos="3820"/>
              </w:tabs>
              <w:rPr>
                <w:rFonts w:asciiTheme="majorHAnsi" w:hAnsiTheme="majorHAnsi" w:cstheme="minorHAnsi"/>
                <w:b/>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3D596B">
              <w:rPr>
                <w:rFonts w:asciiTheme="majorHAnsi" w:hAnsiTheme="majorHAnsi" w:cstheme="minorHAnsi"/>
                <w:b/>
              </w:rPr>
              <w:t xml:space="preserve"> </w:t>
            </w:r>
            <w:r w:rsidR="00D95377">
              <w:rPr>
                <w:rFonts w:asciiTheme="majorHAnsi" w:hAnsiTheme="majorHAnsi" w:cstheme="minorHAnsi"/>
                <w:b/>
              </w:rPr>
              <w:t xml:space="preserve"> </w:t>
            </w:r>
            <w:r w:rsidR="008C111B">
              <w:rPr>
                <w:rFonts w:asciiTheme="majorHAnsi" w:hAnsiTheme="majorHAnsi" w:cstheme="minorHAnsi"/>
                <w:b/>
              </w:rPr>
              <w:t>Establish data teams with</w:t>
            </w:r>
          </w:p>
          <w:p w:rsidR="008C111B" w:rsidRDefault="008C111B" w:rsidP="00C050F1">
            <w:pPr>
              <w:tabs>
                <w:tab w:val="left" w:pos="720"/>
                <w:tab w:val="left" w:pos="3820"/>
              </w:tabs>
              <w:rPr>
                <w:rFonts w:asciiTheme="majorHAnsi" w:hAnsiTheme="majorHAnsi" w:cstheme="minorHAnsi"/>
                <w:b/>
              </w:rPr>
            </w:pPr>
            <w:r>
              <w:rPr>
                <w:rFonts w:asciiTheme="majorHAnsi" w:hAnsiTheme="majorHAnsi" w:cstheme="minorHAnsi"/>
                <w:b/>
              </w:rPr>
              <w:t xml:space="preserve">     collaborative assessment data</w:t>
            </w:r>
          </w:p>
          <w:p w:rsidR="008C111B" w:rsidRDefault="008C111B"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and</w:t>
            </w:r>
            <w:proofErr w:type="gramEnd"/>
            <w:r>
              <w:rPr>
                <w:rFonts w:asciiTheme="majorHAnsi" w:hAnsiTheme="majorHAnsi" w:cstheme="minorHAnsi"/>
                <w:b/>
              </w:rPr>
              <w:t xml:space="preserve"> interventions.</w:t>
            </w:r>
          </w:p>
          <w:p w:rsidR="00771B0D" w:rsidRPr="007D3BA1" w:rsidRDefault="00771B0D" w:rsidP="00C050F1">
            <w:pPr>
              <w:tabs>
                <w:tab w:val="left" w:pos="720"/>
                <w:tab w:val="left" w:pos="3820"/>
              </w:tabs>
              <w:rPr>
                <w:rFonts w:asciiTheme="majorHAnsi" w:hAnsiTheme="majorHAnsi" w:cstheme="minorHAnsi"/>
                <w:b/>
              </w:rPr>
            </w:pPr>
          </w:p>
          <w:p w:rsidR="00162F00"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2.</w:t>
            </w:r>
            <w:r w:rsidR="008C111B">
              <w:rPr>
                <w:rFonts w:asciiTheme="majorHAnsi" w:hAnsiTheme="majorHAnsi" w:cstheme="minorHAnsi"/>
                <w:b/>
              </w:rPr>
              <w:t xml:space="preserve">  Continue PLC training.</w:t>
            </w:r>
          </w:p>
          <w:p w:rsidR="00771B0D" w:rsidRPr="007D3BA1" w:rsidRDefault="00771B0D" w:rsidP="00C050F1">
            <w:pPr>
              <w:tabs>
                <w:tab w:val="left" w:pos="720"/>
                <w:tab w:val="left" w:pos="3820"/>
              </w:tabs>
              <w:rPr>
                <w:rFonts w:asciiTheme="majorHAnsi" w:hAnsiTheme="majorHAnsi" w:cstheme="minorHAnsi"/>
                <w:b/>
              </w:rPr>
            </w:pPr>
          </w:p>
          <w:p w:rsidR="003D596B"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3.</w:t>
            </w:r>
            <w:r w:rsidR="00162F00">
              <w:rPr>
                <w:rFonts w:asciiTheme="majorHAnsi" w:hAnsiTheme="majorHAnsi" w:cstheme="minorHAnsi"/>
                <w:b/>
              </w:rPr>
              <w:t xml:space="preserve">  Establish a culture of success for</w:t>
            </w:r>
          </w:p>
          <w:p w:rsidR="000001B9" w:rsidRDefault="003D596B"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162F00">
              <w:rPr>
                <w:rFonts w:asciiTheme="majorHAnsi" w:hAnsiTheme="majorHAnsi" w:cstheme="minorHAnsi"/>
                <w:b/>
              </w:rPr>
              <w:t xml:space="preserve"> all students by all staff</w:t>
            </w:r>
          </w:p>
          <w:p w:rsidR="00E5387E" w:rsidRPr="007D3BA1" w:rsidRDefault="00E5387E"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Default="000001B9" w:rsidP="00C050F1">
            <w:pPr>
              <w:tabs>
                <w:tab w:val="left" w:pos="720"/>
                <w:tab w:val="left" w:pos="3820"/>
              </w:tabs>
              <w:rPr>
                <w:rFonts w:asciiTheme="majorHAnsi" w:hAnsiTheme="majorHAnsi" w:cstheme="minorHAnsi"/>
              </w:rPr>
            </w:pPr>
          </w:p>
          <w:p w:rsidR="001E2CBA" w:rsidRDefault="001E2CBA" w:rsidP="00C050F1">
            <w:pPr>
              <w:tabs>
                <w:tab w:val="left" w:pos="720"/>
                <w:tab w:val="left" w:pos="3820"/>
              </w:tabs>
              <w:rPr>
                <w:rFonts w:asciiTheme="majorHAnsi" w:hAnsiTheme="majorHAnsi" w:cstheme="minorHAnsi"/>
              </w:rPr>
            </w:pPr>
          </w:p>
          <w:p w:rsidR="001E2CBA" w:rsidRDefault="008C111B" w:rsidP="00C050F1">
            <w:pPr>
              <w:tabs>
                <w:tab w:val="left" w:pos="720"/>
                <w:tab w:val="left" w:pos="3820"/>
              </w:tabs>
              <w:rPr>
                <w:rFonts w:asciiTheme="majorHAnsi" w:hAnsiTheme="majorHAnsi" w:cstheme="minorHAnsi"/>
              </w:rPr>
            </w:pPr>
            <w:r>
              <w:rPr>
                <w:rFonts w:asciiTheme="majorHAnsi" w:hAnsiTheme="majorHAnsi" w:cstheme="minorHAnsi"/>
              </w:rPr>
              <w:t>04/07/13</w:t>
            </w:r>
          </w:p>
          <w:p w:rsidR="001E2CBA" w:rsidRDefault="001E2CBA" w:rsidP="00C050F1">
            <w:pPr>
              <w:tabs>
                <w:tab w:val="left" w:pos="720"/>
                <w:tab w:val="left" w:pos="3820"/>
              </w:tabs>
              <w:rPr>
                <w:rFonts w:asciiTheme="majorHAnsi" w:hAnsiTheme="majorHAnsi" w:cstheme="minorHAnsi"/>
              </w:rPr>
            </w:pPr>
          </w:p>
          <w:p w:rsidR="001E2CBA" w:rsidRDefault="001E2CBA" w:rsidP="00C050F1">
            <w:pPr>
              <w:tabs>
                <w:tab w:val="left" w:pos="720"/>
                <w:tab w:val="left" w:pos="3820"/>
              </w:tabs>
              <w:rPr>
                <w:rFonts w:asciiTheme="majorHAnsi" w:hAnsiTheme="majorHAnsi" w:cstheme="minorHAnsi"/>
              </w:rPr>
            </w:pPr>
          </w:p>
          <w:p w:rsidR="001E2CBA" w:rsidRPr="007D3BA1" w:rsidRDefault="001E2CBA" w:rsidP="00C050F1">
            <w:pPr>
              <w:tabs>
                <w:tab w:val="left" w:pos="720"/>
                <w:tab w:val="left" w:pos="3820"/>
              </w:tabs>
              <w:rPr>
                <w:rFonts w:asciiTheme="majorHAnsi" w:hAnsiTheme="majorHAnsi" w:cstheme="minorHAnsi"/>
              </w:rPr>
            </w:pPr>
          </w:p>
        </w:tc>
        <w:tc>
          <w:tcPr>
            <w:tcW w:w="2970" w:type="dxa"/>
            <w:tcBorders>
              <w:top w:val="single" w:sz="4" w:space="0" w:color="auto"/>
              <w:bottom w:val="single" w:sz="4" w:space="0" w:color="auto"/>
            </w:tcBorders>
            <w:vAlign w:val="center"/>
          </w:tcPr>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1E2CBA" w:rsidRDefault="008C111B" w:rsidP="00C050F1">
            <w:pPr>
              <w:rPr>
                <w:rFonts w:asciiTheme="majorHAnsi" w:hAnsiTheme="majorHAnsi" w:cstheme="minorHAnsi"/>
              </w:rPr>
            </w:pPr>
            <w:r>
              <w:rPr>
                <w:rFonts w:asciiTheme="majorHAnsi" w:hAnsiTheme="majorHAnsi" w:cstheme="minorHAnsi"/>
              </w:rPr>
              <w:t>Leadership Team</w:t>
            </w:r>
          </w:p>
          <w:p w:rsidR="008C111B" w:rsidRDefault="008C111B" w:rsidP="00C050F1">
            <w:pPr>
              <w:rPr>
                <w:rFonts w:asciiTheme="majorHAnsi" w:hAnsiTheme="majorHAnsi" w:cstheme="minorHAnsi"/>
              </w:rPr>
            </w:pPr>
          </w:p>
          <w:p w:rsidR="008C111B" w:rsidRDefault="008C111B" w:rsidP="00C050F1">
            <w:pPr>
              <w:rPr>
                <w:rFonts w:asciiTheme="majorHAnsi" w:hAnsiTheme="majorHAnsi" w:cstheme="minorHAnsi"/>
              </w:rPr>
            </w:pPr>
            <w:r>
              <w:rPr>
                <w:rFonts w:asciiTheme="majorHAnsi" w:hAnsiTheme="majorHAnsi" w:cstheme="minorHAnsi"/>
              </w:rPr>
              <w:t>Focus Team</w:t>
            </w: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0001B9" w:rsidRPr="007D3BA1" w:rsidRDefault="000001B9" w:rsidP="00C050F1">
            <w:pPr>
              <w:rPr>
                <w:rFonts w:asciiTheme="majorHAnsi" w:hAnsiTheme="majorHAnsi" w:cstheme="minorHAnsi"/>
              </w:rPr>
            </w:pPr>
          </w:p>
        </w:tc>
        <w:tc>
          <w:tcPr>
            <w:tcW w:w="3600" w:type="dxa"/>
            <w:tcBorders>
              <w:top w:val="single" w:sz="4" w:space="0" w:color="auto"/>
              <w:bottom w:val="single" w:sz="4" w:space="0" w:color="auto"/>
            </w:tcBorders>
            <w:vAlign w:val="center"/>
          </w:tcPr>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8C111B" w:rsidRDefault="008C111B" w:rsidP="00C050F1">
            <w:pPr>
              <w:rPr>
                <w:rFonts w:asciiTheme="majorHAnsi" w:hAnsiTheme="majorHAnsi" w:cstheme="minorHAnsi"/>
              </w:rPr>
            </w:pPr>
          </w:p>
          <w:p w:rsidR="008C111B" w:rsidRDefault="008C111B" w:rsidP="00C050F1">
            <w:pPr>
              <w:rPr>
                <w:rFonts w:asciiTheme="majorHAnsi" w:hAnsiTheme="majorHAnsi" w:cstheme="minorHAnsi"/>
              </w:rPr>
            </w:pPr>
            <w:r>
              <w:rPr>
                <w:rFonts w:asciiTheme="majorHAnsi" w:hAnsiTheme="majorHAnsi" w:cstheme="minorHAnsi"/>
              </w:rPr>
              <w:t>Central RPDC</w:t>
            </w: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1E2CBA" w:rsidRDefault="001E2CBA" w:rsidP="00C050F1">
            <w:pPr>
              <w:rPr>
                <w:rFonts w:asciiTheme="majorHAnsi" w:hAnsiTheme="majorHAnsi" w:cstheme="minorHAnsi"/>
              </w:rPr>
            </w:pPr>
          </w:p>
          <w:p w:rsidR="000001B9" w:rsidRPr="007D3BA1" w:rsidRDefault="000001B9" w:rsidP="00C050F1">
            <w:pPr>
              <w:rPr>
                <w:rFonts w:asciiTheme="majorHAnsi" w:hAnsiTheme="majorHAnsi" w:cstheme="minorHAnsi"/>
              </w:rPr>
            </w:pPr>
          </w:p>
        </w:tc>
        <w:tc>
          <w:tcPr>
            <w:tcW w:w="2340" w:type="dxa"/>
            <w:tcBorders>
              <w:top w:val="single" w:sz="4" w:space="0" w:color="auto"/>
              <w:bottom w:val="single" w:sz="4" w:space="0" w:color="auto"/>
            </w:tcBorders>
            <w:vAlign w:val="center"/>
          </w:tcPr>
          <w:p w:rsidR="000001B9" w:rsidRPr="007D3BA1" w:rsidRDefault="008C111B" w:rsidP="00C050F1">
            <w:pPr>
              <w:rPr>
                <w:rFonts w:asciiTheme="majorHAnsi" w:hAnsiTheme="majorHAnsi" w:cstheme="minorHAnsi"/>
              </w:rPr>
            </w:pPr>
            <w:r>
              <w:rPr>
                <w:rFonts w:asciiTheme="majorHAnsi" w:hAnsiTheme="majorHAnsi" w:cstheme="minorHAnsi"/>
              </w:rPr>
              <w:t>07/07/2013</w:t>
            </w:r>
          </w:p>
        </w:tc>
      </w:tr>
    </w:tbl>
    <w:p w:rsidR="007D3BA1" w:rsidRPr="007D3BA1" w:rsidRDefault="007D3BA1" w:rsidP="005D57C6">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C3B7F" w:rsidRPr="007D3BA1" w:rsidTr="00E6686F">
        <w:trPr>
          <w:trHeight w:val="797"/>
        </w:trPr>
        <w:tc>
          <w:tcPr>
            <w:tcW w:w="14616" w:type="dxa"/>
            <w:shd w:val="clear" w:color="auto" w:fill="FFC000"/>
            <w:vAlign w:val="center"/>
          </w:tcPr>
          <w:p w:rsidR="004C3B7F" w:rsidRPr="007D3BA1" w:rsidRDefault="004C45C4" w:rsidP="008E13F3">
            <w:pPr>
              <w:pStyle w:val="Default"/>
              <w:jc w:val="center"/>
              <w:rPr>
                <w:rFonts w:asciiTheme="majorHAnsi" w:hAnsiTheme="majorHAnsi" w:cstheme="minorHAnsi"/>
                <w:b/>
                <w:bCs/>
                <w:sz w:val="28"/>
                <w:szCs w:val="28"/>
              </w:rPr>
            </w:pPr>
            <w:r w:rsidRPr="007D3BA1">
              <w:rPr>
                <w:rFonts w:asciiTheme="majorHAnsi" w:hAnsiTheme="majorHAnsi" w:cstheme="minorHAnsi"/>
                <w:b/>
                <w:bCs/>
                <w:sz w:val="28"/>
                <w:szCs w:val="28"/>
              </w:rPr>
              <w:t>Curriculum and Assessment</w:t>
            </w:r>
          </w:p>
          <w:p w:rsidR="00400CF6" w:rsidRPr="007D3BA1" w:rsidRDefault="00400CF6" w:rsidP="00D15EF1">
            <w:pPr>
              <w:pStyle w:val="Default"/>
              <w:jc w:val="center"/>
              <w:rPr>
                <w:rFonts w:asciiTheme="majorHAnsi" w:hAnsiTheme="majorHAnsi" w:cstheme="minorHAnsi"/>
                <w:sz w:val="28"/>
                <w:szCs w:val="28"/>
              </w:rPr>
            </w:pPr>
            <w:r w:rsidRPr="007D3BA1">
              <w:rPr>
                <w:rFonts w:asciiTheme="majorHAnsi" w:hAnsiTheme="majorHAnsi" w:cstheme="minorHAnsi"/>
                <w:bCs/>
              </w:rPr>
              <w:t xml:space="preserve">Curriculum and assessments are comprehensive </w:t>
            </w:r>
            <w:r w:rsidR="00D15EF1">
              <w:rPr>
                <w:rFonts w:asciiTheme="majorHAnsi" w:hAnsiTheme="majorHAnsi" w:cstheme="minorHAnsi"/>
                <w:bCs/>
              </w:rPr>
              <w:t>and aligned with the core academic standards.</w:t>
            </w:r>
          </w:p>
        </w:tc>
      </w:tr>
    </w:tbl>
    <w:p w:rsidR="00277F1A" w:rsidRPr="007D3BA1" w:rsidRDefault="00277F1A" w:rsidP="00277F1A">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277F1A" w:rsidRPr="007D3BA1" w:rsidTr="00C050F1">
        <w:trPr>
          <w:trHeight w:val="530"/>
        </w:trPr>
        <w:tc>
          <w:tcPr>
            <w:tcW w:w="14616" w:type="dxa"/>
            <w:tcBorders>
              <w:bottom w:val="single" w:sz="4" w:space="0" w:color="auto"/>
            </w:tcBorders>
            <w:shd w:val="clear" w:color="auto" w:fill="BFBFBF" w:themeFill="background1" w:themeFillShade="BF"/>
            <w:vAlign w:val="center"/>
          </w:tcPr>
          <w:p w:rsidR="00277F1A" w:rsidRPr="007D3BA1" w:rsidRDefault="00277F1A"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 xml:space="preserve">SMART Goal (Specific, Measurable, Achievable, Relevant and Timely): </w:t>
            </w:r>
          </w:p>
        </w:tc>
      </w:tr>
      <w:tr w:rsidR="00277F1A" w:rsidRPr="007D3BA1" w:rsidTr="00C050F1">
        <w:trPr>
          <w:trHeight w:val="350"/>
        </w:trPr>
        <w:tc>
          <w:tcPr>
            <w:tcW w:w="14616" w:type="dxa"/>
            <w:shd w:val="clear" w:color="auto" w:fill="auto"/>
            <w:vAlign w:val="center"/>
          </w:tcPr>
          <w:p w:rsidR="00E5387E" w:rsidRDefault="00E5387E" w:rsidP="00C050F1">
            <w:pPr>
              <w:tabs>
                <w:tab w:val="left" w:pos="720"/>
                <w:tab w:val="left" w:pos="3820"/>
              </w:tabs>
              <w:rPr>
                <w:rFonts w:asciiTheme="majorHAnsi" w:hAnsiTheme="majorHAnsi" w:cstheme="minorHAnsi"/>
                <w:b/>
              </w:rPr>
            </w:pPr>
          </w:p>
          <w:p w:rsidR="00277F1A" w:rsidRPr="007D3BA1" w:rsidRDefault="00E5387E" w:rsidP="00C050F1">
            <w:pPr>
              <w:tabs>
                <w:tab w:val="left" w:pos="720"/>
                <w:tab w:val="left" w:pos="3820"/>
              </w:tabs>
              <w:rPr>
                <w:rFonts w:asciiTheme="majorHAnsi" w:hAnsiTheme="majorHAnsi" w:cstheme="minorHAnsi"/>
                <w:b/>
              </w:rPr>
            </w:pPr>
            <w:r>
              <w:rPr>
                <w:rFonts w:asciiTheme="majorHAnsi" w:hAnsiTheme="majorHAnsi" w:cstheme="minorHAnsi"/>
                <w:b/>
              </w:rPr>
              <w:t xml:space="preserve">All Malta Bend Elementary teachers will require students to perform reading skills in conjunction with daily assignments across all grade levels and disciplines to address the R1 </w:t>
            </w:r>
            <w:r w:rsidR="00572688">
              <w:rPr>
                <w:rFonts w:asciiTheme="majorHAnsi" w:hAnsiTheme="majorHAnsi" w:cstheme="minorHAnsi"/>
                <w:b/>
              </w:rPr>
              <w:t>content standard</w:t>
            </w:r>
            <w:r>
              <w:rPr>
                <w:rFonts w:asciiTheme="majorHAnsi" w:hAnsiTheme="majorHAnsi" w:cstheme="minorHAnsi"/>
                <w:b/>
              </w:rPr>
              <w:t xml:space="preserve">.  </w:t>
            </w:r>
            <w:r w:rsidR="00572688">
              <w:rPr>
                <w:rFonts w:asciiTheme="majorHAnsi" w:hAnsiTheme="majorHAnsi" w:cstheme="minorHAnsi"/>
                <w:b/>
              </w:rPr>
              <w:t xml:space="preserve">By May 2013, student reading </w:t>
            </w:r>
            <w:r>
              <w:rPr>
                <w:rFonts w:asciiTheme="majorHAnsi" w:hAnsiTheme="majorHAnsi" w:cstheme="minorHAnsi"/>
                <w:b/>
              </w:rPr>
              <w:t>g</w:t>
            </w:r>
            <w:r w:rsidR="004A479E">
              <w:rPr>
                <w:rFonts w:asciiTheme="majorHAnsi" w:hAnsiTheme="majorHAnsi" w:cstheme="minorHAnsi"/>
                <w:b/>
              </w:rPr>
              <w:t>ains as demonstrated through our</w:t>
            </w:r>
            <w:r>
              <w:rPr>
                <w:rFonts w:asciiTheme="majorHAnsi" w:hAnsiTheme="majorHAnsi" w:cstheme="minorHAnsi"/>
                <w:b/>
              </w:rPr>
              <w:t xml:space="preserve"> </w:t>
            </w:r>
            <w:proofErr w:type="spellStart"/>
            <w:r>
              <w:rPr>
                <w:rFonts w:asciiTheme="majorHAnsi" w:hAnsiTheme="majorHAnsi" w:cstheme="minorHAnsi"/>
                <w:b/>
              </w:rPr>
              <w:t>Dibel’s</w:t>
            </w:r>
            <w:proofErr w:type="spellEnd"/>
            <w:r>
              <w:rPr>
                <w:rFonts w:asciiTheme="majorHAnsi" w:hAnsiTheme="majorHAnsi" w:cstheme="minorHAnsi"/>
                <w:b/>
              </w:rPr>
              <w:t xml:space="preserve"> </w:t>
            </w:r>
            <w:r w:rsidR="004A479E">
              <w:rPr>
                <w:rFonts w:asciiTheme="majorHAnsi" w:hAnsiTheme="majorHAnsi" w:cstheme="minorHAnsi"/>
                <w:b/>
              </w:rPr>
              <w:t>reading</w:t>
            </w:r>
            <w:r w:rsidR="00572688">
              <w:rPr>
                <w:rFonts w:asciiTheme="majorHAnsi" w:hAnsiTheme="majorHAnsi" w:cstheme="minorHAnsi"/>
                <w:b/>
              </w:rPr>
              <w:t xml:space="preserve"> </w:t>
            </w:r>
            <w:r w:rsidR="004A479E">
              <w:rPr>
                <w:rFonts w:asciiTheme="majorHAnsi" w:hAnsiTheme="majorHAnsi" w:cstheme="minorHAnsi"/>
                <w:b/>
              </w:rPr>
              <w:t xml:space="preserve">assessment will show a reduction of students below expected levels of achievement reduced by 15% from the August 2012 </w:t>
            </w:r>
            <w:proofErr w:type="spellStart"/>
            <w:r w:rsidR="004A479E">
              <w:rPr>
                <w:rFonts w:asciiTheme="majorHAnsi" w:hAnsiTheme="majorHAnsi" w:cstheme="minorHAnsi"/>
                <w:b/>
              </w:rPr>
              <w:t>Dibel’</w:t>
            </w:r>
            <w:r w:rsidR="00572688">
              <w:rPr>
                <w:rFonts w:asciiTheme="majorHAnsi" w:hAnsiTheme="majorHAnsi" w:cstheme="minorHAnsi"/>
                <w:b/>
              </w:rPr>
              <w:t>s</w:t>
            </w:r>
            <w:proofErr w:type="spellEnd"/>
            <w:r w:rsidR="00572688">
              <w:rPr>
                <w:rFonts w:asciiTheme="majorHAnsi" w:hAnsiTheme="majorHAnsi" w:cstheme="minorHAnsi"/>
                <w:b/>
              </w:rPr>
              <w:t xml:space="preserve"> reading </w:t>
            </w:r>
            <w:r w:rsidR="004A479E">
              <w:rPr>
                <w:rFonts w:asciiTheme="majorHAnsi" w:hAnsiTheme="majorHAnsi" w:cstheme="minorHAnsi"/>
                <w:b/>
              </w:rPr>
              <w:t xml:space="preserve">baseline data.  Formative and benchmark assessments will be developed and administered for all grade levels.   </w:t>
            </w:r>
          </w:p>
          <w:p w:rsidR="00277F1A" w:rsidRPr="007D3BA1" w:rsidRDefault="00277F1A" w:rsidP="00C050F1">
            <w:pPr>
              <w:tabs>
                <w:tab w:val="left" w:pos="720"/>
                <w:tab w:val="left" w:pos="3820"/>
              </w:tabs>
              <w:rPr>
                <w:rFonts w:asciiTheme="majorHAnsi" w:hAnsiTheme="majorHAnsi" w:cstheme="minorHAnsi"/>
                <w:b/>
              </w:rPr>
            </w:pPr>
          </w:p>
        </w:tc>
      </w:tr>
      <w:tr w:rsidR="00277F1A" w:rsidRPr="007D3BA1" w:rsidTr="00C050F1">
        <w:trPr>
          <w:trHeight w:val="603"/>
        </w:trPr>
        <w:tc>
          <w:tcPr>
            <w:tcW w:w="14616" w:type="dxa"/>
            <w:shd w:val="clear" w:color="auto" w:fill="BFBFBF" w:themeFill="background1" w:themeFillShade="BF"/>
          </w:tcPr>
          <w:p w:rsidR="00277F1A" w:rsidRPr="007D3BA1" w:rsidRDefault="00277F1A"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Rationale (name the existing conditions/data points to support the selection of the objective/goal):</w:t>
            </w:r>
          </w:p>
          <w:p w:rsidR="00277F1A" w:rsidRPr="007D3BA1" w:rsidRDefault="00277F1A" w:rsidP="00C050F1">
            <w:pPr>
              <w:tabs>
                <w:tab w:val="left" w:pos="720"/>
                <w:tab w:val="left" w:pos="3820"/>
              </w:tabs>
              <w:rPr>
                <w:rFonts w:asciiTheme="majorHAnsi" w:hAnsiTheme="majorHAnsi" w:cstheme="minorHAnsi"/>
                <w:b/>
              </w:rPr>
            </w:pPr>
          </w:p>
        </w:tc>
      </w:tr>
      <w:tr w:rsidR="00277F1A" w:rsidRPr="007D3BA1" w:rsidTr="00C050F1">
        <w:trPr>
          <w:trHeight w:val="810"/>
        </w:trPr>
        <w:tc>
          <w:tcPr>
            <w:tcW w:w="14616" w:type="dxa"/>
          </w:tcPr>
          <w:p w:rsidR="00E5387E" w:rsidRDefault="00E5387E" w:rsidP="00C050F1">
            <w:pPr>
              <w:tabs>
                <w:tab w:val="left" w:pos="720"/>
                <w:tab w:val="left" w:pos="3820"/>
              </w:tabs>
              <w:rPr>
                <w:rFonts w:asciiTheme="majorHAnsi" w:hAnsiTheme="majorHAnsi" w:cstheme="minorHAnsi"/>
                <w:b/>
              </w:rPr>
            </w:pPr>
          </w:p>
          <w:p w:rsidR="00277F1A" w:rsidRPr="007D3BA1" w:rsidRDefault="009A60AC" w:rsidP="00C050F1">
            <w:pPr>
              <w:tabs>
                <w:tab w:val="left" w:pos="720"/>
                <w:tab w:val="left" w:pos="3820"/>
              </w:tabs>
              <w:rPr>
                <w:rFonts w:asciiTheme="majorHAnsi" w:hAnsiTheme="majorHAnsi" w:cstheme="minorHAnsi"/>
                <w:b/>
              </w:rPr>
            </w:pPr>
            <w:r>
              <w:rPr>
                <w:rFonts w:asciiTheme="majorHAnsi" w:hAnsiTheme="majorHAnsi" w:cstheme="minorHAnsi"/>
                <w:b/>
              </w:rPr>
              <w:t xml:space="preserve">The needs assessment completed by the Focus Team developed a list of key issues. Among the key issues was a recurring need to focus on reading strategies as addressed in the R1 content </w:t>
            </w:r>
            <w:proofErr w:type="gramStart"/>
            <w:r>
              <w:rPr>
                <w:rFonts w:asciiTheme="majorHAnsi" w:hAnsiTheme="majorHAnsi" w:cstheme="minorHAnsi"/>
                <w:b/>
              </w:rPr>
              <w:t>standards.</w:t>
            </w:r>
            <w:proofErr w:type="gramEnd"/>
            <w:r>
              <w:rPr>
                <w:rFonts w:asciiTheme="majorHAnsi" w:hAnsiTheme="majorHAnsi" w:cstheme="minorHAnsi"/>
                <w:b/>
              </w:rPr>
              <w:t xml:space="preserve"> </w:t>
            </w:r>
            <w:r w:rsidR="00572688">
              <w:rPr>
                <w:rFonts w:asciiTheme="majorHAnsi" w:hAnsiTheme="majorHAnsi" w:cstheme="minorHAnsi"/>
                <w:b/>
              </w:rPr>
              <w:t>Achievement data collected by the Focus Team for our needs assessment indicates a need for specific reading strategy practice an</w:t>
            </w:r>
            <w:r w:rsidR="00BE4AD3">
              <w:rPr>
                <w:rFonts w:asciiTheme="majorHAnsi" w:hAnsiTheme="majorHAnsi" w:cstheme="minorHAnsi"/>
                <w:b/>
              </w:rPr>
              <w:t>d</w:t>
            </w:r>
            <w:r w:rsidR="00572688">
              <w:rPr>
                <w:rFonts w:asciiTheme="majorHAnsi" w:hAnsiTheme="majorHAnsi" w:cstheme="minorHAnsi"/>
                <w:b/>
              </w:rPr>
              <w:t xml:space="preserve"> imp</w:t>
            </w:r>
            <w:r>
              <w:rPr>
                <w:rFonts w:asciiTheme="majorHAnsi" w:hAnsiTheme="majorHAnsi" w:cstheme="minorHAnsi"/>
                <w:b/>
              </w:rPr>
              <w:t xml:space="preserve">lementation.  The data </w:t>
            </w:r>
            <w:r w:rsidR="00572688">
              <w:rPr>
                <w:rFonts w:asciiTheme="majorHAnsi" w:hAnsiTheme="majorHAnsi" w:cstheme="minorHAnsi"/>
                <w:b/>
              </w:rPr>
              <w:t xml:space="preserve">used in the needs assessment was collected through our </w:t>
            </w:r>
            <w:proofErr w:type="spellStart"/>
            <w:r w:rsidR="00572688">
              <w:rPr>
                <w:rFonts w:asciiTheme="majorHAnsi" w:hAnsiTheme="majorHAnsi" w:cstheme="minorHAnsi"/>
                <w:b/>
              </w:rPr>
              <w:t>Dibel’s</w:t>
            </w:r>
            <w:proofErr w:type="spellEnd"/>
            <w:r w:rsidR="00572688">
              <w:rPr>
                <w:rFonts w:asciiTheme="majorHAnsi" w:hAnsiTheme="majorHAnsi" w:cstheme="minorHAnsi"/>
                <w:b/>
              </w:rPr>
              <w:t xml:space="preserve"> reading reports and baseline MAP communication arts grade level assessment results.</w:t>
            </w:r>
          </w:p>
          <w:p w:rsidR="00277F1A" w:rsidRPr="007D3BA1" w:rsidRDefault="00277F1A" w:rsidP="00C050F1">
            <w:pPr>
              <w:tabs>
                <w:tab w:val="left" w:pos="720"/>
                <w:tab w:val="left" w:pos="3820"/>
              </w:tabs>
              <w:rPr>
                <w:rFonts w:asciiTheme="majorHAnsi" w:hAnsiTheme="majorHAnsi" w:cstheme="minorHAnsi"/>
                <w:b/>
              </w:rPr>
            </w:pPr>
          </w:p>
          <w:p w:rsidR="00277F1A" w:rsidRDefault="00277F1A" w:rsidP="00C050F1">
            <w:pPr>
              <w:tabs>
                <w:tab w:val="left" w:pos="720"/>
                <w:tab w:val="left" w:pos="3820"/>
              </w:tabs>
              <w:rPr>
                <w:rFonts w:asciiTheme="majorHAnsi" w:hAnsiTheme="majorHAnsi" w:cstheme="minorHAnsi"/>
                <w:b/>
              </w:rPr>
            </w:pPr>
          </w:p>
          <w:p w:rsidR="00572688" w:rsidRDefault="00572688" w:rsidP="00C050F1">
            <w:pPr>
              <w:tabs>
                <w:tab w:val="left" w:pos="720"/>
                <w:tab w:val="left" w:pos="3820"/>
              </w:tabs>
              <w:rPr>
                <w:rFonts w:asciiTheme="majorHAnsi" w:hAnsiTheme="majorHAnsi" w:cstheme="minorHAnsi"/>
                <w:b/>
              </w:rPr>
            </w:pPr>
          </w:p>
          <w:p w:rsidR="00572688" w:rsidRDefault="00572688" w:rsidP="00C050F1">
            <w:pPr>
              <w:tabs>
                <w:tab w:val="left" w:pos="720"/>
                <w:tab w:val="left" w:pos="3820"/>
              </w:tabs>
              <w:rPr>
                <w:rFonts w:asciiTheme="majorHAnsi" w:hAnsiTheme="majorHAnsi" w:cstheme="minorHAnsi"/>
                <w:b/>
              </w:rPr>
            </w:pPr>
          </w:p>
          <w:p w:rsidR="00572688" w:rsidRDefault="00572688" w:rsidP="00C050F1">
            <w:pPr>
              <w:tabs>
                <w:tab w:val="left" w:pos="720"/>
                <w:tab w:val="left" w:pos="3820"/>
              </w:tabs>
              <w:rPr>
                <w:rFonts w:asciiTheme="majorHAnsi" w:hAnsiTheme="majorHAnsi" w:cstheme="minorHAnsi"/>
                <w:b/>
              </w:rPr>
            </w:pPr>
          </w:p>
          <w:p w:rsidR="00572688" w:rsidRPr="007D3BA1" w:rsidRDefault="00572688" w:rsidP="00C050F1">
            <w:pPr>
              <w:tabs>
                <w:tab w:val="left" w:pos="720"/>
                <w:tab w:val="left" w:pos="3820"/>
              </w:tabs>
              <w:rPr>
                <w:rFonts w:asciiTheme="majorHAnsi" w:hAnsiTheme="majorHAnsi" w:cstheme="minorHAnsi"/>
                <w:b/>
              </w:rPr>
            </w:pPr>
          </w:p>
        </w:tc>
      </w:tr>
    </w:tbl>
    <w:p w:rsidR="00277F1A" w:rsidRPr="007D3BA1" w:rsidRDefault="00277F1A" w:rsidP="00277F1A">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tblPr>
      <w:tblGrid>
        <w:gridCol w:w="14598"/>
      </w:tblGrid>
      <w:tr w:rsidR="00277F1A" w:rsidRPr="007D3BA1" w:rsidTr="00C050F1">
        <w:trPr>
          <w:trHeight w:val="437"/>
        </w:trPr>
        <w:tc>
          <w:tcPr>
            <w:tcW w:w="14598" w:type="dxa"/>
            <w:tcBorders>
              <w:bottom w:val="single" w:sz="4" w:space="0" w:color="auto"/>
            </w:tcBorders>
            <w:shd w:val="pct20" w:color="auto" w:fill="auto"/>
            <w:vAlign w:val="center"/>
          </w:tcPr>
          <w:p w:rsidR="00277F1A" w:rsidRPr="007D3BA1" w:rsidRDefault="00277F1A"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Research Based Strategy(</w:t>
            </w:r>
            <w:proofErr w:type="spellStart"/>
            <w:r w:rsidRPr="007D3BA1">
              <w:rPr>
                <w:rFonts w:asciiTheme="majorHAnsi" w:hAnsiTheme="majorHAnsi" w:cstheme="minorHAnsi"/>
                <w:b/>
                <w:sz w:val="22"/>
                <w:szCs w:val="22"/>
              </w:rPr>
              <w:t>ies</w:t>
            </w:r>
            <w:proofErr w:type="spellEnd"/>
            <w:r w:rsidRPr="007D3BA1">
              <w:rPr>
                <w:rFonts w:asciiTheme="majorHAnsi" w:hAnsiTheme="majorHAnsi" w:cstheme="minorHAnsi"/>
                <w:b/>
                <w:sz w:val="22"/>
                <w:szCs w:val="22"/>
              </w:rPr>
              <w:t>) for Implementation:</w:t>
            </w:r>
          </w:p>
        </w:tc>
      </w:tr>
      <w:tr w:rsidR="00277F1A" w:rsidRPr="007D3BA1" w:rsidTr="00C050F1">
        <w:trPr>
          <w:trHeight w:val="1759"/>
        </w:trPr>
        <w:tc>
          <w:tcPr>
            <w:tcW w:w="14598" w:type="dxa"/>
            <w:shd w:val="clear" w:color="auto" w:fill="auto"/>
            <w:vAlign w:val="center"/>
          </w:tcPr>
          <w:p w:rsidR="00E5387E" w:rsidRDefault="00E5387E" w:rsidP="00C050F1">
            <w:pPr>
              <w:rPr>
                <w:rFonts w:asciiTheme="majorHAnsi" w:hAnsiTheme="majorHAnsi" w:cstheme="minorHAnsi"/>
                <w:b/>
              </w:rPr>
            </w:pPr>
          </w:p>
          <w:p w:rsidR="00245328" w:rsidRDefault="009A60AC" w:rsidP="00C050F1">
            <w:pPr>
              <w:rPr>
                <w:rFonts w:asciiTheme="majorHAnsi" w:hAnsiTheme="majorHAnsi" w:cstheme="minorHAnsi"/>
                <w:b/>
              </w:rPr>
            </w:pPr>
            <w:r>
              <w:rPr>
                <w:rFonts w:asciiTheme="majorHAnsi" w:hAnsiTheme="majorHAnsi" w:cstheme="minorHAnsi"/>
                <w:b/>
              </w:rPr>
              <w:t xml:space="preserve">Achievement data collected by the focus team for our needs assessment indicates a need for specific reading strategy practice and implementation. The data that was used in the needs assessment was collected through our </w:t>
            </w:r>
            <w:proofErr w:type="spellStart"/>
            <w:r>
              <w:rPr>
                <w:rFonts w:asciiTheme="majorHAnsi" w:hAnsiTheme="majorHAnsi" w:cstheme="minorHAnsi"/>
                <w:b/>
              </w:rPr>
              <w:t>Dibel’s</w:t>
            </w:r>
            <w:proofErr w:type="spellEnd"/>
            <w:r>
              <w:rPr>
                <w:rFonts w:asciiTheme="majorHAnsi" w:hAnsiTheme="majorHAnsi" w:cstheme="minorHAnsi"/>
                <w:b/>
              </w:rPr>
              <w:t xml:space="preserve"> reading reports and baseline MAP communication arts grade level assessment results.</w:t>
            </w:r>
            <w:r w:rsidR="00572688">
              <w:rPr>
                <w:rFonts w:asciiTheme="majorHAnsi" w:hAnsiTheme="majorHAnsi" w:cstheme="minorHAnsi"/>
                <w:b/>
              </w:rPr>
              <w:t xml:space="preserve"> The strategies identified through review of the content standards showed the following items with the most concern: sequencing, main idea and details, context clues, cause and effect, compare and contrast, figurative lan</w:t>
            </w:r>
            <w:r w:rsidR="006826D5">
              <w:rPr>
                <w:rFonts w:asciiTheme="majorHAnsi" w:hAnsiTheme="majorHAnsi" w:cstheme="minorHAnsi"/>
                <w:b/>
              </w:rPr>
              <w:t xml:space="preserve">guage, and conventions of capitalization, punctuation and standard usage.  </w:t>
            </w:r>
            <w:proofErr w:type="spellStart"/>
            <w:r w:rsidR="006826D5">
              <w:rPr>
                <w:rFonts w:asciiTheme="majorHAnsi" w:hAnsiTheme="majorHAnsi" w:cstheme="minorHAnsi"/>
                <w:b/>
              </w:rPr>
              <w:t>Marzano’s</w:t>
            </w:r>
            <w:proofErr w:type="spellEnd"/>
            <w:r w:rsidR="006826D5">
              <w:rPr>
                <w:rFonts w:asciiTheme="majorHAnsi" w:hAnsiTheme="majorHAnsi" w:cstheme="minorHAnsi"/>
                <w:b/>
              </w:rPr>
              <w:t xml:space="preserve"> </w:t>
            </w:r>
            <w:r w:rsidR="006826D5">
              <w:rPr>
                <w:rFonts w:asciiTheme="majorHAnsi" w:hAnsiTheme="majorHAnsi" w:cstheme="minorHAnsi"/>
                <w:b/>
                <w:u w:val="single"/>
              </w:rPr>
              <w:t>Classroom Instruction That Works</w:t>
            </w:r>
            <w:r w:rsidR="006826D5">
              <w:rPr>
                <w:rFonts w:asciiTheme="majorHAnsi" w:hAnsiTheme="majorHAnsi" w:cstheme="minorHAnsi"/>
                <w:b/>
              </w:rPr>
              <w:t xml:space="preserve"> strategies will be incorporated into daily reading practice across our curricular areas and throughout all grade levels.</w:t>
            </w:r>
          </w:p>
          <w:p w:rsidR="00E345D1" w:rsidRDefault="00E345D1" w:rsidP="00C050F1">
            <w:pPr>
              <w:rPr>
                <w:rFonts w:asciiTheme="majorHAnsi" w:hAnsiTheme="majorHAnsi" w:cstheme="minorHAnsi"/>
                <w:b/>
              </w:rPr>
            </w:pPr>
          </w:p>
          <w:p w:rsidR="006826D5" w:rsidRDefault="006826D5" w:rsidP="00C050F1">
            <w:pPr>
              <w:rPr>
                <w:rFonts w:asciiTheme="majorHAnsi" w:hAnsiTheme="majorHAnsi" w:cstheme="minorHAnsi"/>
                <w:b/>
              </w:rPr>
            </w:pPr>
            <w:r>
              <w:rPr>
                <w:rFonts w:asciiTheme="majorHAnsi" w:hAnsiTheme="majorHAnsi" w:cstheme="minorHAnsi"/>
                <w:b/>
              </w:rPr>
              <w:t xml:space="preserve">     1.  Identifying reading skills and strategies based on student assessment data.</w:t>
            </w:r>
          </w:p>
          <w:p w:rsidR="006826D5" w:rsidRDefault="006826D5" w:rsidP="00C050F1">
            <w:pPr>
              <w:rPr>
                <w:rFonts w:asciiTheme="majorHAnsi" w:hAnsiTheme="majorHAnsi" w:cstheme="minorHAnsi"/>
                <w:b/>
              </w:rPr>
            </w:pPr>
            <w:r>
              <w:rPr>
                <w:rFonts w:asciiTheme="majorHAnsi" w:hAnsiTheme="majorHAnsi" w:cstheme="minorHAnsi"/>
                <w:b/>
              </w:rPr>
              <w:t xml:space="preserve">     2.  Train all staff on </w:t>
            </w:r>
            <w:proofErr w:type="spellStart"/>
            <w:r>
              <w:rPr>
                <w:rFonts w:asciiTheme="majorHAnsi" w:hAnsiTheme="majorHAnsi" w:cstheme="minorHAnsi"/>
                <w:b/>
              </w:rPr>
              <w:t>Marzano</w:t>
            </w:r>
            <w:proofErr w:type="spellEnd"/>
            <w:r>
              <w:rPr>
                <w:rFonts w:asciiTheme="majorHAnsi" w:hAnsiTheme="majorHAnsi" w:cstheme="minorHAnsi"/>
                <w:b/>
              </w:rPr>
              <w:t xml:space="preserve"> strategies with emphasis on reading instruction.</w:t>
            </w:r>
          </w:p>
          <w:p w:rsidR="006826D5" w:rsidRDefault="006826D5" w:rsidP="00C050F1">
            <w:pPr>
              <w:rPr>
                <w:rFonts w:asciiTheme="majorHAnsi" w:hAnsiTheme="majorHAnsi" w:cstheme="minorHAnsi"/>
                <w:b/>
              </w:rPr>
            </w:pPr>
            <w:r>
              <w:rPr>
                <w:rFonts w:asciiTheme="majorHAnsi" w:hAnsiTheme="majorHAnsi" w:cstheme="minorHAnsi"/>
                <w:b/>
              </w:rPr>
              <w:t xml:space="preserve">     3.  Train all staff on assessment processes and data analysis.</w:t>
            </w:r>
          </w:p>
          <w:p w:rsidR="006826D5" w:rsidRPr="006826D5" w:rsidRDefault="006826D5" w:rsidP="00C050F1">
            <w:pPr>
              <w:rPr>
                <w:rFonts w:asciiTheme="majorHAnsi" w:hAnsiTheme="majorHAnsi" w:cstheme="minorHAnsi"/>
                <w:b/>
              </w:rPr>
            </w:pPr>
            <w:r>
              <w:rPr>
                <w:rFonts w:asciiTheme="majorHAnsi" w:hAnsiTheme="majorHAnsi" w:cstheme="minorHAnsi"/>
                <w:b/>
              </w:rPr>
              <w:t xml:space="preserve">     4.  Contract with the Central RPDC for reading training.</w:t>
            </w:r>
          </w:p>
          <w:p w:rsidR="006826D5" w:rsidRDefault="006826D5" w:rsidP="00C050F1">
            <w:pPr>
              <w:rPr>
                <w:rFonts w:asciiTheme="majorHAnsi" w:hAnsiTheme="majorHAnsi" w:cstheme="minorHAnsi"/>
                <w:b/>
              </w:rPr>
            </w:pPr>
          </w:p>
          <w:p w:rsidR="00277F1A" w:rsidRPr="007D3BA1" w:rsidRDefault="00277F1A" w:rsidP="00C050F1">
            <w:pPr>
              <w:rPr>
                <w:rFonts w:asciiTheme="majorHAnsi" w:hAnsiTheme="majorHAnsi" w:cstheme="minorHAnsi"/>
                <w:b/>
              </w:rPr>
            </w:pPr>
            <w:r w:rsidRPr="007D3BA1">
              <w:rPr>
                <w:rFonts w:asciiTheme="majorHAnsi" w:hAnsiTheme="majorHAnsi" w:cstheme="minorHAnsi"/>
                <w:b/>
                <w:sz w:val="22"/>
                <w:szCs w:val="22"/>
              </w:rPr>
              <w:t>Funding Source(s):</w:t>
            </w:r>
            <w:r w:rsidR="00E5387E">
              <w:rPr>
                <w:rFonts w:asciiTheme="majorHAnsi" w:hAnsiTheme="majorHAnsi" w:cstheme="minorHAnsi"/>
                <w:b/>
                <w:sz w:val="22"/>
                <w:szCs w:val="22"/>
              </w:rPr>
              <w:t xml:space="preserve"> </w:t>
            </w:r>
            <w:r w:rsidR="0053438C">
              <w:rPr>
                <w:rFonts w:asciiTheme="majorHAnsi" w:hAnsiTheme="majorHAnsi" w:cstheme="minorHAnsi"/>
                <w:b/>
                <w:sz w:val="22"/>
                <w:szCs w:val="22"/>
              </w:rPr>
              <w:t>General Fund, Focus School Funding</w:t>
            </w:r>
          </w:p>
          <w:p w:rsidR="00277F1A" w:rsidRDefault="00277F1A" w:rsidP="00C050F1">
            <w:pPr>
              <w:rPr>
                <w:rFonts w:asciiTheme="majorHAnsi" w:hAnsiTheme="majorHAnsi" w:cstheme="minorHAnsi"/>
                <w:b/>
              </w:rPr>
            </w:pPr>
            <w:r w:rsidRPr="007D3BA1">
              <w:rPr>
                <w:rFonts w:asciiTheme="majorHAnsi" w:hAnsiTheme="majorHAnsi" w:cstheme="minorHAnsi"/>
                <w:b/>
                <w:sz w:val="22"/>
                <w:szCs w:val="22"/>
              </w:rPr>
              <w:t>MSIP Standard(s):</w:t>
            </w:r>
            <w:r w:rsidR="00C050F1">
              <w:rPr>
                <w:rFonts w:asciiTheme="majorHAnsi" w:hAnsiTheme="majorHAnsi" w:cstheme="minorHAnsi"/>
                <w:b/>
                <w:sz w:val="22"/>
                <w:szCs w:val="22"/>
              </w:rPr>
              <w:t xml:space="preserve"> 6.1, 6.2, 6.7</w:t>
            </w:r>
          </w:p>
          <w:p w:rsidR="006826D5" w:rsidRPr="007D3BA1" w:rsidRDefault="006826D5" w:rsidP="00C050F1">
            <w:pPr>
              <w:rPr>
                <w:rFonts w:asciiTheme="majorHAnsi" w:hAnsiTheme="majorHAnsi" w:cstheme="minorHAnsi"/>
                <w:b/>
              </w:rPr>
            </w:pPr>
          </w:p>
        </w:tc>
      </w:tr>
      <w:tr w:rsidR="00277F1A" w:rsidRPr="007D3BA1" w:rsidTr="00C050F1">
        <w:trPr>
          <w:trHeight w:val="622"/>
        </w:trPr>
        <w:tc>
          <w:tcPr>
            <w:tcW w:w="14598" w:type="dxa"/>
            <w:shd w:val="clear" w:color="auto" w:fill="BFBFBF" w:themeFill="background1" w:themeFillShade="BF"/>
            <w:vAlign w:val="center"/>
          </w:tcPr>
          <w:p w:rsidR="00277F1A" w:rsidRPr="007D3BA1" w:rsidRDefault="00277F1A" w:rsidP="00C050F1">
            <w:pPr>
              <w:rPr>
                <w:rFonts w:asciiTheme="majorHAnsi" w:hAnsiTheme="majorHAnsi" w:cstheme="minorHAnsi"/>
                <w:b/>
              </w:rPr>
            </w:pPr>
            <w:r w:rsidRPr="007D3BA1">
              <w:rPr>
                <w:rFonts w:asciiTheme="majorHAnsi" w:hAnsiTheme="majorHAnsi" w:cstheme="minorHAnsi"/>
                <w:b/>
                <w:sz w:val="22"/>
                <w:szCs w:val="22"/>
              </w:rPr>
              <w:t>Measurable Adult Behaviors:</w:t>
            </w:r>
          </w:p>
        </w:tc>
      </w:tr>
      <w:tr w:rsidR="00277F1A" w:rsidRPr="007D3BA1" w:rsidTr="00C050F1">
        <w:trPr>
          <w:trHeight w:val="1759"/>
        </w:trPr>
        <w:tc>
          <w:tcPr>
            <w:tcW w:w="14598" w:type="dxa"/>
            <w:shd w:val="clear" w:color="auto" w:fill="auto"/>
            <w:vAlign w:val="center"/>
          </w:tcPr>
          <w:p w:rsidR="00E345D1" w:rsidRDefault="006826D5" w:rsidP="00245328">
            <w:pPr>
              <w:rPr>
                <w:rFonts w:asciiTheme="majorHAnsi" w:hAnsiTheme="majorHAnsi" w:cstheme="minorHAnsi"/>
                <w:b/>
              </w:rPr>
            </w:pPr>
            <w:r>
              <w:rPr>
                <w:rFonts w:asciiTheme="majorHAnsi" w:hAnsiTheme="majorHAnsi" w:cstheme="minorHAnsi"/>
                <w:b/>
              </w:rPr>
              <w:t xml:space="preserve">The Malta Bend School Accountability Plan ensures the following will occur to implement </w:t>
            </w:r>
            <w:proofErr w:type="spellStart"/>
            <w:r>
              <w:rPr>
                <w:rFonts w:asciiTheme="majorHAnsi" w:hAnsiTheme="majorHAnsi" w:cstheme="minorHAnsi"/>
                <w:b/>
              </w:rPr>
              <w:t>Marzano’s</w:t>
            </w:r>
            <w:proofErr w:type="spellEnd"/>
            <w:r>
              <w:rPr>
                <w:rFonts w:asciiTheme="majorHAnsi" w:hAnsiTheme="majorHAnsi" w:cstheme="minorHAnsi"/>
                <w:b/>
              </w:rPr>
              <w:t xml:space="preserve"> </w:t>
            </w:r>
            <w:r>
              <w:rPr>
                <w:rFonts w:asciiTheme="majorHAnsi" w:hAnsiTheme="majorHAnsi" w:cstheme="minorHAnsi"/>
                <w:b/>
                <w:u w:val="single"/>
              </w:rPr>
              <w:t>Classroom Instruction That Works</w:t>
            </w:r>
            <w:r>
              <w:rPr>
                <w:rFonts w:asciiTheme="majorHAnsi" w:hAnsiTheme="majorHAnsi" w:cstheme="minorHAnsi"/>
                <w:b/>
              </w:rPr>
              <w:t xml:space="preserve"> </w:t>
            </w:r>
            <w:r w:rsidR="00E345D1">
              <w:rPr>
                <w:rFonts w:asciiTheme="majorHAnsi" w:hAnsiTheme="majorHAnsi" w:cstheme="minorHAnsi"/>
                <w:b/>
              </w:rPr>
              <w:t>research-based instructional</w:t>
            </w:r>
            <w:r w:rsidR="00A8680F">
              <w:rPr>
                <w:rFonts w:asciiTheme="majorHAnsi" w:hAnsiTheme="majorHAnsi" w:cstheme="minorHAnsi"/>
                <w:b/>
              </w:rPr>
              <w:t xml:space="preserve"> strategies into everyday, everywhere teaching at Malta Bend Elementary School.</w:t>
            </w:r>
          </w:p>
          <w:p w:rsidR="00771B0D" w:rsidRDefault="00771B0D" w:rsidP="00245328">
            <w:pPr>
              <w:rPr>
                <w:rFonts w:asciiTheme="majorHAnsi" w:hAnsiTheme="majorHAnsi" w:cstheme="minorHAnsi"/>
                <w:b/>
              </w:rPr>
            </w:pPr>
          </w:p>
          <w:p w:rsidR="00E345D1" w:rsidRDefault="00A8680F" w:rsidP="00245328">
            <w:pPr>
              <w:rPr>
                <w:rFonts w:asciiTheme="majorHAnsi" w:hAnsiTheme="majorHAnsi" w:cstheme="minorHAnsi"/>
                <w:b/>
              </w:rPr>
            </w:pPr>
            <w:r>
              <w:rPr>
                <w:rFonts w:asciiTheme="majorHAnsi" w:hAnsiTheme="majorHAnsi" w:cstheme="minorHAnsi"/>
                <w:b/>
              </w:rPr>
              <w:t xml:space="preserve">     1.  100% attendance at reading skills and strategies training, viewing and discussing </w:t>
            </w:r>
            <w:proofErr w:type="spellStart"/>
            <w:r>
              <w:rPr>
                <w:rFonts w:asciiTheme="majorHAnsi" w:hAnsiTheme="majorHAnsi" w:cstheme="minorHAnsi"/>
                <w:b/>
              </w:rPr>
              <w:t>Dibel’s</w:t>
            </w:r>
            <w:proofErr w:type="spellEnd"/>
            <w:r>
              <w:rPr>
                <w:rFonts w:asciiTheme="majorHAnsi" w:hAnsiTheme="majorHAnsi" w:cstheme="minorHAnsi"/>
                <w:b/>
              </w:rPr>
              <w:t xml:space="preserve"> reports and participation in</w:t>
            </w:r>
          </w:p>
          <w:p w:rsidR="00A8680F" w:rsidRDefault="00A8680F" w:rsidP="00245328">
            <w:pPr>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all</w:t>
            </w:r>
            <w:proofErr w:type="gramEnd"/>
            <w:r>
              <w:rPr>
                <w:rFonts w:asciiTheme="majorHAnsi" w:hAnsiTheme="majorHAnsi" w:cstheme="minorHAnsi"/>
                <w:b/>
              </w:rPr>
              <w:t xml:space="preserve"> activities to generate class activities master list and ideas through collaborative activity.</w:t>
            </w:r>
          </w:p>
          <w:p w:rsidR="00947A31" w:rsidRDefault="00947A31" w:rsidP="00245328">
            <w:pPr>
              <w:rPr>
                <w:rFonts w:asciiTheme="majorHAnsi" w:hAnsiTheme="majorHAnsi" w:cstheme="minorHAnsi"/>
                <w:b/>
              </w:rPr>
            </w:pPr>
          </w:p>
          <w:p w:rsidR="00E345D1" w:rsidRDefault="00E345D1" w:rsidP="00245328">
            <w:pPr>
              <w:rPr>
                <w:rFonts w:asciiTheme="majorHAnsi" w:hAnsiTheme="majorHAnsi" w:cstheme="minorHAnsi"/>
                <w:b/>
              </w:rPr>
            </w:pPr>
            <w:r>
              <w:rPr>
                <w:rFonts w:asciiTheme="majorHAnsi" w:hAnsiTheme="majorHAnsi" w:cstheme="minorHAnsi"/>
                <w:b/>
              </w:rPr>
              <w:t xml:space="preserve">     2.  Walk-through observations will show evidence that reading strategies are being taught.</w:t>
            </w:r>
          </w:p>
          <w:p w:rsidR="00947A31" w:rsidRDefault="00947A31" w:rsidP="00245328">
            <w:pPr>
              <w:rPr>
                <w:rFonts w:asciiTheme="majorHAnsi" w:hAnsiTheme="majorHAnsi" w:cstheme="minorHAnsi"/>
                <w:b/>
              </w:rPr>
            </w:pPr>
          </w:p>
          <w:p w:rsidR="00E345D1" w:rsidRDefault="00E345D1" w:rsidP="00245328">
            <w:pPr>
              <w:rPr>
                <w:rFonts w:asciiTheme="majorHAnsi" w:hAnsiTheme="majorHAnsi" w:cstheme="minorHAnsi"/>
                <w:b/>
              </w:rPr>
            </w:pPr>
            <w:r>
              <w:rPr>
                <w:rFonts w:asciiTheme="majorHAnsi" w:hAnsiTheme="majorHAnsi" w:cstheme="minorHAnsi"/>
                <w:b/>
              </w:rPr>
              <w:t xml:space="preserve">     3.  Lesson plans are prepared using reading strategies with re-teaching and interventions in place based on student needs.</w:t>
            </w:r>
          </w:p>
          <w:p w:rsidR="00947A31" w:rsidRDefault="00947A31" w:rsidP="00245328">
            <w:pPr>
              <w:rPr>
                <w:rFonts w:asciiTheme="majorHAnsi" w:hAnsiTheme="majorHAnsi" w:cstheme="minorHAnsi"/>
                <w:b/>
              </w:rPr>
            </w:pPr>
          </w:p>
          <w:p w:rsidR="00947A31" w:rsidRDefault="00947A31" w:rsidP="00245328">
            <w:pPr>
              <w:rPr>
                <w:rFonts w:asciiTheme="majorHAnsi" w:hAnsiTheme="majorHAnsi" w:cstheme="minorHAnsi"/>
                <w:b/>
              </w:rPr>
            </w:pPr>
            <w:r>
              <w:rPr>
                <w:rFonts w:asciiTheme="majorHAnsi" w:hAnsiTheme="majorHAnsi" w:cstheme="minorHAnsi"/>
                <w:b/>
              </w:rPr>
              <w:t xml:space="preserve">     4.  100% of classroom teachers will teach a lesson in another classroom using two (2) </w:t>
            </w:r>
            <w:proofErr w:type="spellStart"/>
            <w:r>
              <w:rPr>
                <w:rFonts w:asciiTheme="majorHAnsi" w:hAnsiTheme="majorHAnsi" w:cstheme="minorHAnsi"/>
                <w:b/>
              </w:rPr>
              <w:t>Marzano</w:t>
            </w:r>
            <w:proofErr w:type="spellEnd"/>
            <w:r>
              <w:rPr>
                <w:rFonts w:asciiTheme="majorHAnsi" w:hAnsiTheme="majorHAnsi" w:cstheme="minorHAnsi"/>
                <w:b/>
              </w:rPr>
              <w:t xml:space="preserve"> instructional strategies. </w:t>
            </w:r>
          </w:p>
          <w:p w:rsidR="00E345D1" w:rsidRDefault="00E345D1" w:rsidP="00245328">
            <w:pPr>
              <w:rPr>
                <w:rFonts w:asciiTheme="majorHAnsi" w:hAnsiTheme="majorHAnsi" w:cstheme="minorHAnsi"/>
                <w:b/>
              </w:rPr>
            </w:pPr>
          </w:p>
          <w:p w:rsidR="00E345D1" w:rsidRDefault="00E345D1" w:rsidP="00245328">
            <w:pPr>
              <w:rPr>
                <w:rFonts w:asciiTheme="majorHAnsi" w:hAnsiTheme="majorHAnsi" w:cstheme="minorHAnsi"/>
                <w:b/>
              </w:rPr>
            </w:pPr>
          </w:p>
          <w:p w:rsidR="00E345D1" w:rsidRDefault="00E345D1" w:rsidP="00245328">
            <w:pPr>
              <w:rPr>
                <w:rFonts w:asciiTheme="majorHAnsi" w:hAnsiTheme="majorHAnsi" w:cstheme="minorHAnsi"/>
                <w:b/>
              </w:rPr>
            </w:pPr>
          </w:p>
          <w:p w:rsidR="00E345D1" w:rsidRDefault="00E345D1" w:rsidP="00245328">
            <w:pPr>
              <w:rPr>
                <w:rFonts w:asciiTheme="majorHAnsi" w:hAnsiTheme="majorHAnsi" w:cstheme="minorHAnsi"/>
                <w:b/>
              </w:rPr>
            </w:pPr>
          </w:p>
          <w:p w:rsidR="00E345D1" w:rsidRDefault="00E345D1" w:rsidP="00245328">
            <w:pPr>
              <w:rPr>
                <w:rFonts w:asciiTheme="majorHAnsi" w:hAnsiTheme="majorHAnsi" w:cstheme="minorHAnsi"/>
                <w:b/>
              </w:rPr>
            </w:pPr>
          </w:p>
          <w:p w:rsidR="00E345D1" w:rsidRDefault="00E345D1" w:rsidP="00245328">
            <w:pPr>
              <w:rPr>
                <w:rFonts w:asciiTheme="majorHAnsi" w:hAnsiTheme="majorHAnsi" w:cstheme="minorHAnsi"/>
                <w:b/>
              </w:rPr>
            </w:pPr>
          </w:p>
          <w:p w:rsidR="00E345D1" w:rsidRPr="006826D5" w:rsidRDefault="00E345D1" w:rsidP="00245328">
            <w:pPr>
              <w:rPr>
                <w:rFonts w:asciiTheme="majorHAnsi" w:hAnsiTheme="majorHAnsi" w:cstheme="minorHAnsi"/>
                <w:b/>
              </w:rPr>
            </w:pPr>
          </w:p>
        </w:tc>
      </w:tr>
    </w:tbl>
    <w:p w:rsidR="00277F1A" w:rsidRPr="007D3BA1" w:rsidRDefault="00277F1A" w:rsidP="00277F1A">
      <w:pPr>
        <w:rPr>
          <w:rFonts w:asciiTheme="majorHAnsi" w:hAnsiTheme="majorHAnsi" w:cstheme="minorHAnsi"/>
          <w:sz w:val="22"/>
          <w:szCs w:val="22"/>
        </w:rPr>
      </w:pPr>
    </w:p>
    <w:p w:rsidR="00277F1A" w:rsidRPr="007D3BA1" w:rsidRDefault="00277F1A" w:rsidP="00277F1A">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350"/>
        <w:gridCol w:w="2970"/>
        <w:gridCol w:w="3600"/>
        <w:gridCol w:w="2340"/>
      </w:tblGrid>
      <w:tr w:rsidR="000001B9" w:rsidRPr="007D3BA1" w:rsidTr="00C050F1">
        <w:trPr>
          <w:trHeight w:val="502"/>
        </w:trPr>
        <w:tc>
          <w:tcPr>
            <w:tcW w:w="4338"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rPr>
                <w:rFonts w:asciiTheme="majorHAnsi" w:hAnsiTheme="majorHAnsi" w:cstheme="minorHAnsi"/>
              </w:rPr>
            </w:pPr>
            <w:r w:rsidRPr="007D3BA1">
              <w:rPr>
                <w:rFonts w:asciiTheme="majorHAnsi" w:hAnsiTheme="majorHAnsi" w:cstheme="minorHAnsi"/>
                <w:b/>
                <w:sz w:val="22"/>
                <w:szCs w:val="22"/>
              </w:rPr>
              <w:t>Action Steps</w:t>
            </w:r>
          </w:p>
        </w:tc>
        <w:tc>
          <w:tcPr>
            <w:tcW w:w="135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jc w:val="center"/>
              <w:rPr>
                <w:rFonts w:asciiTheme="majorHAnsi" w:hAnsiTheme="majorHAnsi" w:cstheme="minorHAnsi"/>
                <w:b/>
              </w:rPr>
            </w:pPr>
            <w:r w:rsidRPr="007D3BA1">
              <w:rPr>
                <w:rFonts w:asciiTheme="majorHAnsi" w:hAnsiTheme="majorHAnsi" w:cstheme="minorHAnsi"/>
                <w:b/>
                <w:sz w:val="22"/>
                <w:szCs w:val="22"/>
              </w:rPr>
              <w:t>Start Date</w:t>
            </w:r>
          </w:p>
        </w:tc>
        <w:tc>
          <w:tcPr>
            <w:tcW w:w="297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Person Responsible </w:t>
            </w:r>
          </w:p>
        </w:tc>
        <w:tc>
          <w:tcPr>
            <w:tcW w:w="360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Resources </w:t>
            </w:r>
          </w:p>
        </w:tc>
        <w:tc>
          <w:tcPr>
            <w:tcW w:w="234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rPr>
                <w:rFonts w:asciiTheme="majorHAnsi" w:hAnsiTheme="majorHAnsi" w:cstheme="minorHAnsi"/>
              </w:rPr>
            </w:pPr>
            <w:r w:rsidRPr="007D3BA1">
              <w:rPr>
                <w:rFonts w:asciiTheme="majorHAnsi" w:hAnsiTheme="majorHAnsi" w:cstheme="minorHAnsi"/>
                <w:b/>
                <w:sz w:val="22"/>
                <w:szCs w:val="22"/>
              </w:rPr>
              <w:t>Complete / Date</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30 Days:</w:t>
            </w:r>
          </w:p>
          <w:p w:rsidR="00771B0D" w:rsidRPr="007D3BA1" w:rsidRDefault="00771B0D" w:rsidP="00C050F1">
            <w:pPr>
              <w:tabs>
                <w:tab w:val="left" w:pos="720"/>
                <w:tab w:val="left" w:pos="3820"/>
              </w:tabs>
              <w:rPr>
                <w:rFonts w:asciiTheme="majorHAnsi" w:hAnsiTheme="majorHAnsi" w:cstheme="minorHAnsi"/>
                <w:b/>
                <w:i/>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E345D1">
              <w:rPr>
                <w:rFonts w:asciiTheme="majorHAnsi" w:hAnsiTheme="majorHAnsi" w:cstheme="minorHAnsi"/>
                <w:b/>
              </w:rPr>
              <w:t xml:space="preserve">  Identify key reading skills</w:t>
            </w:r>
            <w:r w:rsidR="00947A31">
              <w:rPr>
                <w:rFonts w:asciiTheme="majorHAnsi" w:hAnsiTheme="majorHAnsi" w:cstheme="minorHAnsi"/>
                <w:b/>
              </w:rPr>
              <w:t>.</w:t>
            </w:r>
          </w:p>
          <w:p w:rsidR="00771B0D" w:rsidRPr="007D3BA1" w:rsidRDefault="00771B0D" w:rsidP="00C050F1">
            <w:pPr>
              <w:tabs>
                <w:tab w:val="left" w:pos="720"/>
                <w:tab w:val="left" w:pos="3820"/>
              </w:tabs>
              <w:rPr>
                <w:rFonts w:asciiTheme="majorHAnsi" w:hAnsiTheme="majorHAnsi" w:cstheme="minorHAnsi"/>
                <w:b/>
              </w:rPr>
            </w:pPr>
          </w:p>
          <w:p w:rsidR="000001B9" w:rsidRDefault="00D6214B" w:rsidP="00C050F1">
            <w:pPr>
              <w:tabs>
                <w:tab w:val="left" w:pos="720"/>
                <w:tab w:val="left" w:pos="3820"/>
              </w:tabs>
              <w:rPr>
                <w:rFonts w:asciiTheme="majorHAnsi" w:hAnsiTheme="majorHAnsi" w:cstheme="minorHAnsi"/>
                <w:b/>
              </w:rPr>
            </w:pPr>
            <w:r>
              <w:rPr>
                <w:rFonts w:asciiTheme="majorHAnsi" w:hAnsiTheme="majorHAnsi" w:cstheme="minorHAnsi"/>
                <w:b/>
              </w:rPr>
              <w:t xml:space="preserve">2. </w:t>
            </w:r>
            <w:r w:rsidR="00E345D1">
              <w:rPr>
                <w:rFonts w:asciiTheme="majorHAnsi" w:hAnsiTheme="majorHAnsi" w:cstheme="minorHAnsi"/>
                <w:b/>
              </w:rPr>
              <w:t xml:space="preserve"> Develop training for all teachers</w:t>
            </w:r>
            <w:r w:rsidR="00947A31">
              <w:rPr>
                <w:rFonts w:asciiTheme="majorHAnsi" w:hAnsiTheme="majorHAnsi" w:cstheme="minorHAnsi"/>
                <w:b/>
              </w:rPr>
              <w:t>.</w:t>
            </w:r>
          </w:p>
          <w:p w:rsidR="00771B0D" w:rsidRDefault="00771B0D" w:rsidP="00C050F1">
            <w:pPr>
              <w:tabs>
                <w:tab w:val="left" w:pos="720"/>
                <w:tab w:val="left" w:pos="3820"/>
              </w:tabs>
              <w:rPr>
                <w:rFonts w:asciiTheme="majorHAnsi" w:hAnsiTheme="majorHAnsi" w:cstheme="minorHAnsi"/>
                <w:b/>
              </w:rPr>
            </w:pPr>
          </w:p>
          <w:p w:rsidR="00C966BC" w:rsidRDefault="00C966BC" w:rsidP="00C050F1">
            <w:pPr>
              <w:tabs>
                <w:tab w:val="left" w:pos="720"/>
                <w:tab w:val="left" w:pos="3820"/>
              </w:tabs>
              <w:rPr>
                <w:rFonts w:asciiTheme="majorHAnsi" w:hAnsiTheme="majorHAnsi" w:cstheme="minorHAnsi"/>
                <w:b/>
              </w:rPr>
            </w:pPr>
            <w:r>
              <w:rPr>
                <w:rFonts w:asciiTheme="majorHAnsi" w:hAnsiTheme="majorHAnsi" w:cstheme="minorHAnsi"/>
                <w:b/>
              </w:rPr>
              <w:t xml:space="preserve">3.  </w:t>
            </w:r>
            <w:r w:rsidR="00E345D1">
              <w:rPr>
                <w:rFonts w:asciiTheme="majorHAnsi" w:hAnsiTheme="majorHAnsi" w:cstheme="minorHAnsi"/>
                <w:b/>
              </w:rPr>
              <w:t>Provide materials for training</w:t>
            </w:r>
            <w:r w:rsidR="00947A31">
              <w:rPr>
                <w:rFonts w:asciiTheme="majorHAnsi" w:hAnsiTheme="majorHAnsi" w:cstheme="minorHAnsi"/>
                <w:b/>
              </w:rPr>
              <w:t>.</w:t>
            </w:r>
          </w:p>
          <w:p w:rsidR="007E1606" w:rsidRDefault="007E1606" w:rsidP="00C050F1">
            <w:pPr>
              <w:tabs>
                <w:tab w:val="left" w:pos="720"/>
                <w:tab w:val="left" w:pos="3820"/>
              </w:tabs>
              <w:rPr>
                <w:rFonts w:asciiTheme="majorHAnsi" w:hAnsiTheme="majorHAnsi" w:cstheme="minorHAnsi"/>
                <w:b/>
              </w:rPr>
            </w:pPr>
          </w:p>
          <w:p w:rsidR="00947A31" w:rsidRDefault="007E1606" w:rsidP="00C050F1">
            <w:pPr>
              <w:tabs>
                <w:tab w:val="left" w:pos="720"/>
                <w:tab w:val="left" w:pos="3820"/>
              </w:tabs>
              <w:rPr>
                <w:rFonts w:asciiTheme="majorHAnsi" w:hAnsiTheme="majorHAnsi" w:cstheme="minorHAnsi"/>
                <w:b/>
              </w:rPr>
            </w:pPr>
            <w:r>
              <w:rPr>
                <w:rFonts w:asciiTheme="majorHAnsi" w:hAnsiTheme="majorHAnsi" w:cstheme="minorHAnsi"/>
                <w:b/>
              </w:rPr>
              <w:t xml:space="preserve">4.  </w:t>
            </w:r>
            <w:proofErr w:type="spellStart"/>
            <w:r>
              <w:rPr>
                <w:rFonts w:asciiTheme="majorHAnsi" w:hAnsiTheme="majorHAnsi" w:cstheme="minorHAnsi"/>
                <w:b/>
              </w:rPr>
              <w:t>Dibel’s</w:t>
            </w:r>
            <w:proofErr w:type="spellEnd"/>
            <w:r>
              <w:rPr>
                <w:rFonts w:asciiTheme="majorHAnsi" w:hAnsiTheme="majorHAnsi" w:cstheme="minorHAnsi"/>
                <w:b/>
              </w:rPr>
              <w:t xml:space="preserve"> assessment given to collect</w:t>
            </w:r>
          </w:p>
          <w:p w:rsidR="007E1606" w:rsidRPr="007D3BA1"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gramStart"/>
            <w:r w:rsidR="007E1606">
              <w:rPr>
                <w:rFonts w:asciiTheme="majorHAnsi" w:hAnsiTheme="majorHAnsi" w:cstheme="minorHAnsi"/>
                <w:b/>
              </w:rPr>
              <w:t>data</w:t>
            </w:r>
            <w:proofErr w:type="gramEnd"/>
            <w:r>
              <w:rPr>
                <w:rFonts w:asciiTheme="majorHAnsi" w:hAnsiTheme="majorHAnsi" w:cstheme="minorHAnsi"/>
                <w:b/>
              </w:rPr>
              <w:t>.</w:t>
            </w:r>
            <w:r w:rsidR="007E1606">
              <w:rPr>
                <w:rFonts w:asciiTheme="majorHAnsi" w:hAnsiTheme="majorHAnsi" w:cstheme="minorHAnsi"/>
                <w:b/>
              </w:rPr>
              <w:t xml:space="preserve"> </w:t>
            </w: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947A31" w:rsidP="00C050F1">
            <w:pPr>
              <w:tabs>
                <w:tab w:val="left" w:pos="720"/>
                <w:tab w:val="left" w:pos="3820"/>
              </w:tabs>
              <w:rPr>
                <w:rFonts w:asciiTheme="majorHAnsi" w:hAnsiTheme="majorHAnsi" w:cstheme="minorHAnsi"/>
              </w:rPr>
            </w:pPr>
            <w:r>
              <w:rPr>
                <w:rFonts w:asciiTheme="majorHAnsi" w:hAnsiTheme="majorHAnsi" w:cstheme="minorHAnsi"/>
              </w:rPr>
              <w:t>0</w:t>
            </w:r>
            <w:r w:rsidR="00771B0D">
              <w:rPr>
                <w:rFonts w:asciiTheme="majorHAnsi" w:hAnsiTheme="majorHAnsi" w:cstheme="minorHAnsi"/>
              </w:rPr>
              <w:t>1/15/13</w:t>
            </w:r>
          </w:p>
        </w:tc>
        <w:tc>
          <w:tcPr>
            <w:tcW w:w="2970" w:type="dxa"/>
            <w:tcBorders>
              <w:top w:val="single" w:sz="4" w:space="0" w:color="auto"/>
              <w:bottom w:val="single" w:sz="4" w:space="0" w:color="auto"/>
            </w:tcBorders>
            <w:vAlign w:val="center"/>
          </w:tcPr>
          <w:p w:rsidR="00C966BC" w:rsidRPr="007D3BA1" w:rsidRDefault="00E345D1" w:rsidP="00C050F1">
            <w:pPr>
              <w:rPr>
                <w:rFonts w:asciiTheme="majorHAnsi" w:hAnsiTheme="majorHAnsi" w:cstheme="minorHAnsi"/>
              </w:rPr>
            </w:pPr>
            <w:r>
              <w:rPr>
                <w:rFonts w:asciiTheme="majorHAnsi" w:hAnsiTheme="majorHAnsi" w:cstheme="minorHAnsi"/>
              </w:rPr>
              <w:t>Leadership Team</w:t>
            </w:r>
          </w:p>
        </w:tc>
        <w:tc>
          <w:tcPr>
            <w:tcW w:w="3600" w:type="dxa"/>
            <w:tcBorders>
              <w:top w:val="single" w:sz="4" w:space="0" w:color="auto"/>
              <w:bottom w:val="single" w:sz="4" w:space="0" w:color="auto"/>
            </w:tcBorders>
            <w:vAlign w:val="center"/>
          </w:tcPr>
          <w:p w:rsidR="000001B9" w:rsidRDefault="00E345D1" w:rsidP="00C050F1">
            <w:pPr>
              <w:rPr>
                <w:rFonts w:asciiTheme="majorHAnsi" w:hAnsiTheme="majorHAnsi" w:cstheme="minorHAnsi"/>
              </w:rPr>
            </w:pPr>
            <w:r>
              <w:rPr>
                <w:rFonts w:asciiTheme="majorHAnsi" w:hAnsiTheme="majorHAnsi" w:cstheme="minorHAnsi"/>
              </w:rPr>
              <w:t>Current Research, MAP, CCSS,</w:t>
            </w:r>
          </w:p>
          <w:p w:rsidR="00947A31" w:rsidRDefault="00947A31" w:rsidP="00C050F1">
            <w:pPr>
              <w:rPr>
                <w:rFonts w:asciiTheme="majorHAnsi" w:hAnsiTheme="majorHAnsi" w:cstheme="minorHAnsi"/>
              </w:rPr>
            </w:pPr>
          </w:p>
          <w:p w:rsidR="00E345D1" w:rsidRPr="007D3BA1" w:rsidRDefault="00E345D1" w:rsidP="00C050F1">
            <w:pPr>
              <w:rPr>
                <w:rFonts w:asciiTheme="majorHAnsi" w:hAnsiTheme="majorHAnsi" w:cstheme="minorHAnsi"/>
              </w:rPr>
            </w:pPr>
            <w:r>
              <w:rPr>
                <w:rFonts w:asciiTheme="majorHAnsi" w:hAnsiTheme="majorHAnsi" w:cstheme="minorHAnsi"/>
              </w:rPr>
              <w:t>Central RPDC</w:t>
            </w:r>
          </w:p>
        </w:tc>
        <w:tc>
          <w:tcPr>
            <w:tcW w:w="2340" w:type="dxa"/>
            <w:tcBorders>
              <w:top w:val="single" w:sz="4" w:space="0" w:color="auto"/>
              <w:bottom w:val="single" w:sz="4" w:space="0" w:color="auto"/>
            </w:tcBorders>
            <w:vAlign w:val="center"/>
          </w:tcPr>
          <w:p w:rsidR="000001B9" w:rsidRPr="007D3BA1" w:rsidRDefault="00947A31" w:rsidP="00C050F1">
            <w:pPr>
              <w:rPr>
                <w:rFonts w:asciiTheme="majorHAnsi" w:hAnsiTheme="majorHAnsi" w:cstheme="minorHAnsi"/>
              </w:rPr>
            </w:pPr>
            <w:r>
              <w:rPr>
                <w:rFonts w:asciiTheme="majorHAnsi" w:hAnsiTheme="majorHAnsi" w:cstheme="minorHAnsi"/>
                <w:sz w:val="22"/>
                <w:szCs w:val="22"/>
              </w:rPr>
              <w:t>02/15/2013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60 Days:</w:t>
            </w:r>
          </w:p>
          <w:p w:rsidR="00771B0D" w:rsidRPr="007D3BA1" w:rsidRDefault="00771B0D" w:rsidP="00C050F1">
            <w:pPr>
              <w:tabs>
                <w:tab w:val="left" w:pos="720"/>
                <w:tab w:val="left" w:pos="3820"/>
              </w:tabs>
              <w:rPr>
                <w:rFonts w:asciiTheme="majorHAnsi" w:hAnsiTheme="majorHAnsi" w:cstheme="minorHAnsi"/>
                <w:b/>
                <w:i/>
              </w:rPr>
            </w:pPr>
          </w:p>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7E1606">
              <w:rPr>
                <w:rFonts w:asciiTheme="majorHAnsi" w:hAnsiTheme="majorHAnsi" w:cstheme="minorHAnsi"/>
                <w:b/>
              </w:rPr>
              <w:t xml:space="preserve">  Develop an assessment schedule</w:t>
            </w:r>
            <w:r w:rsidR="00947A31">
              <w:rPr>
                <w:rFonts w:asciiTheme="majorHAnsi" w:hAnsiTheme="majorHAnsi" w:cstheme="minorHAnsi"/>
                <w:b/>
              </w:rPr>
              <w:t>.</w:t>
            </w:r>
          </w:p>
          <w:p w:rsidR="007E1606" w:rsidRDefault="007E1606" w:rsidP="00C050F1">
            <w:pPr>
              <w:tabs>
                <w:tab w:val="left" w:pos="720"/>
                <w:tab w:val="left" w:pos="3820"/>
              </w:tabs>
              <w:rPr>
                <w:rFonts w:asciiTheme="majorHAnsi" w:hAnsiTheme="majorHAnsi" w:cstheme="minorHAnsi"/>
                <w:b/>
              </w:rPr>
            </w:pPr>
          </w:p>
          <w:p w:rsidR="00947A31" w:rsidRDefault="007E1606" w:rsidP="00C050F1">
            <w:pPr>
              <w:tabs>
                <w:tab w:val="left" w:pos="720"/>
                <w:tab w:val="left" w:pos="3820"/>
              </w:tabs>
              <w:rPr>
                <w:rFonts w:asciiTheme="majorHAnsi" w:hAnsiTheme="majorHAnsi" w:cstheme="minorHAnsi"/>
                <w:b/>
              </w:rPr>
            </w:pPr>
            <w:r>
              <w:rPr>
                <w:rFonts w:asciiTheme="majorHAnsi" w:hAnsiTheme="majorHAnsi" w:cstheme="minorHAnsi"/>
                <w:b/>
              </w:rPr>
              <w:t>2.  Train all faculty to use reading</w:t>
            </w:r>
          </w:p>
          <w:p w:rsidR="007E1606"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gramStart"/>
            <w:r w:rsidR="007E1606">
              <w:rPr>
                <w:rFonts w:asciiTheme="majorHAnsi" w:hAnsiTheme="majorHAnsi" w:cstheme="minorHAnsi"/>
                <w:b/>
              </w:rPr>
              <w:t>strategies</w:t>
            </w:r>
            <w:proofErr w:type="gramEnd"/>
            <w:r w:rsidR="007E1606">
              <w:rPr>
                <w:rFonts w:asciiTheme="majorHAnsi" w:hAnsiTheme="majorHAnsi" w:cstheme="minorHAnsi"/>
                <w:b/>
              </w:rPr>
              <w:t xml:space="preserve"> in their classroom</w:t>
            </w:r>
            <w:r>
              <w:rPr>
                <w:rFonts w:asciiTheme="majorHAnsi" w:hAnsiTheme="majorHAnsi" w:cstheme="minorHAnsi"/>
                <w:b/>
              </w:rPr>
              <w:t>.</w:t>
            </w:r>
          </w:p>
          <w:p w:rsidR="007E1606" w:rsidRDefault="007E1606" w:rsidP="00C050F1">
            <w:pPr>
              <w:tabs>
                <w:tab w:val="left" w:pos="720"/>
                <w:tab w:val="left" w:pos="3820"/>
              </w:tabs>
              <w:rPr>
                <w:rFonts w:asciiTheme="majorHAnsi" w:hAnsiTheme="majorHAnsi" w:cstheme="minorHAnsi"/>
                <w:b/>
              </w:rPr>
            </w:pPr>
          </w:p>
          <w:p w:rsidR="00947A31" w:rsidRDefault="007E1606" w:rsidP="00C050F1">
            <w:pPr>
              <w:tabs>
                <w:tab w:val="left" w:pos="720"/>
                <w:tab w:val="left" w:pos="3820"/>
              </w:tabs>
              <w:rPr>
                <w:rFonts w:asciiTheme="majorHAnsi" w:hAnsiTheme="majorHAnsi" w:cstheme="minorHAnsi"/>
                <w:b/>
              </w:rPr>
            </w:pPr>
            <w:r>
              <w:rPr>
                <w:rFonts w:asciiTheme="majorHAnsi" w:hAnsiTheme="majorHAnsi" w:cstheme="minorHAnsi"/>
                <w:b/>
              </w:rPr>
              <w:t>3.  Data review from most current</w:t>
            </w:r>
          </w:p>
          <w:p w:rsidR="007E1606" w:rsidRPr="007D3BA1"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spellStart"/>
            <w:r w:rsidR="007E1606">
              <w:rPr>
                <w:rFonts w:asciiTheme="majorHAnsi" w:hAnsiTheme="majorHAnsi" w:cstheme="minorHAnsi"/>
                <w:b/>
              </w:rPr>
              <w:t>Dibel’s</w:t>
            </w:r>
            <w:proofErr w:type="spellEnd"/>
            <w:r w:rsidR="007E1606">
              <w:rPr>
                <w:rFonts w:asciiTheme="majorHAnsi" w:hAnsiTheme="majorHAnsi" w:cstheme="minorHAnsi"/>
                <w:b/>
              </w:rPr>
              <w:t xml:space="preserve"> assessment</w:t>
            </w:r>
            <w:r>
              <w:rPr>
                <w:rFonts w:asciiTheme="majorHAnsi" w:hAnsiTheme="majorHAnsi" w:cstheme="minorHAnsi"/>
                <w:b/>
              </w:rPr>
              <w:t>.</w:t>
            </w:r>
            <w:r w:rsidR="007E1606">
              <w:rPr>
                <w:rFonts w:asciiTheme="majorHAnsi" w:hAnsiTheme="majorHAnsi" w:cstheme="minorHAnsi"/>
                <w:b/>
              </w:rPr>
              <w:t xml:space="preserve">  </w:t>
            </w:r>
          </w:p>
          <w:p w:rsidR="000001B9" w:rsidRDefault="000001B9" w:rsidP="00C050F1">
            <w:pPr>
              <w:tabs>
                <w:tab w:val="left" w:pos="720"/>
                <w:tab w:val="left" w:pos="3820"/>
              </w:tabs>
              <w:rPr>
                <w:rFonts w:asciiTheme="majorHAnsi" w:hAnsiTheme="majorHAnsi" w:cstheme="minorHAnsi"/>
                <w:b/>
              </w:rPr>
            </w:pPr>
          </w:p>
          <w:p w:rsidR="00947A31" w:rsidRDefault="00947A31" w:rsidP="00C050F1">
            <w:pPr>
              <w:tabs>
                <w:tab w:val="left" w:pos="720"/>
                <w:tab w:val="left" w:pos="3820"/>
              </w:tabs>
              <w:rPr>
                <w:rFonts w:asciiTheme="majorHAnsi" w:hAnsiTheme="majorHAnsi" w:cstheme="minorHAnsi"/>
                <w:b/>
              </w:rPr>
            </w:pPr>
          </w:p>
          <w:p w:rsidR="00947A31" w:rsidRDefault="00947A31" w:rsidP="00C050F1">
            <w:pPr>
              <w:tabs>
                <w:tab w:val="left" w:pos="720"/>
                <w:tab w:val="left" w:pos="3820"/>
              </w:tabs>
              <w:rPr>
                <w:rFonts w:asciiTheme="majorHAnsi" w:hAnsiTheme="majorHAnsi" w:cstheme="minorHAnsi"/>
                <w:b/>
              </w:rPr>
            </w:pPr>
          </w:p>
          <w:p w:rsidR="00947A31" w:rsidRDefault="00947A31" w:rsidP="00C050F1">
            <w:pPr>
              <w:tabs>
                <w:tab w:val="left" w:pos="720"/>
                <w:tab w:val="left" w:pos="3820"/>
              </w:tabs>
              <w:rPr>
                <w:rFonts w:asciiTheme="majorHAnsi" w:hAnsiTheme="majorHAnsi" w:cstheme="minorHAnsi"/>
                <w:b/>
              </w:rPr>
            </w:pPr>
          </w:p>
          <w:p w:rsidR="00947A31" w:rsidRDefault="00947A31" w:rsidP="00C050F1">
            <w:pPr>
              <w:tabs>
                <w:tab w:val="left" w:pos="720"/>
                <w:tab w:val="left" w:pos="3820"/>
              </w:tabs>
              <w:rPr>
                <w:rFonts w:asciiTheme="majorHAnsi" w:hAnsiTheme="majorHAnsi" w:cstheme="minorHAnsi"/>
                <w:b/>
              </w:rPr>
            </w:pPr>
          </w:p>
          <w:p w:rsidR="00947A31" w:rsidRPr="007D3BA1" w:rsidRDefault="00947A31"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947A31" w:rsidP="00C050F1">
            <w:pPr>
              <w:tabs>
                <w:tab w:val="left" w:pos="720"/>
                <w:tab w:val="left" w:pos="3820"/>
              </w:tabs>
              <w:rPr>
                <w:rFonts w:asciiTheme="majorHAnsi" w:hAnsiTheme="majorHAnsi" w:cstheme="minorHAnsi"/>
              </w:rPr>
            </w:pPr>
            <w:r>
              <w:rPr>
                <w:rFonts w:asciiTheme="majorHAnsi" w:hAnsiTheme="majorHAnsi" w:cstheme="minorHAnsi"/>
              </w:rPr>
              <w:t>0</w:t>
            </w:r>
            <w:r w:rsidR="00771B0D">
              <w:rPr>
                <w:rFonts w:asciiTheme="majorHAnsi" w:hAnsiTheme="majorHAnsi" w:cstheme="minorHAnsi"/>
              </w:rPr>
              <w:t>2/15/13</w:t>
            </w:r>
          </w:p>
        </w:tc>
        <w:tc>
          <w:tcPr>
            <w:tcW w:w="2970" w:type="dxa"/>
            <w:tcBorders>
              <w:top w:val="single" w:sz="4" w:space="0" w:color="auto"/>
              <w:bottom w:val="single" w:sz="4" w:space="0" w:color="auto"/>
            </w:tcBorders>
            <w:vAlign w:val="center"/>
          </w:tcPr>
          <w:p w:rsidR="000001B9" w:rsidRPr="007D3BA1" w:rsidRDefault="00E345D1" w:rsidP="00C050F1">
            <w:pPr>
              <w:rPr>
                <w:rFonts w:asciiTheme="majorHAnsi" w:hAnsiTheme="majorHAnsi" w:cstheme="minorHAnsi"/>
              </w:rPr>
            </w:pPr>
            <w:r>
              <w:rPr>
                <w:rFonts w:asciiTheme="majorHAnsi" w:hAnsiTheme="majorHAnsi" w:cstheme="minorHAnsi"/>
              </w:rPr>
              <w:t>Leadership Team</w:t>
            </w:r>
          </w:p>
        </w:tc>
        <w:tc>
          <w:tcPr>
            <w:tcW w:w="3600" w:type="dxa"/>
            <w:tcBorders>
              <w:top w:val="single" w:sz="4" w:space="0" w:color="auto"/>
              <w:bottom w:val="single" w:sz="4" w:space="0" w:color="auto"/>
            </w:tcBorders>
            <w:vAlign w:val="center"/>
          </w:tcPr>
          <w:p w:rsidR="000001B9" w:rsidRDefault="007E1606" w:rsidP="00C050F1">
            <w:pPr>
              <w:rPr>
                <w:rFonts w:asciiTheme="majorHAnsi" w:hAnsiTheme="majorHAnsi" w:cstheme="minorHAnsi"/>
              </w:rPr>
            </w:pPr>
            <w:r>
              <w:rPr>
                <w:rFonts w:asciiTheme="majorHAnsi" w:hAnsiTheme="majorHAnsi" w:cstheme="minorHAnsi"/>
              </w:rPr>
              <w:t>Assessment Plan</w:t>
            </w:r>
          </w:p>
          <w:p w:rsidR="00947A31" w:rsidRDefault="00947A31" w:rsidP="00C050F1">
            <w:pPr>
              <w:rPr>
                <w:rFonts w:asciiTheme="majorHAnsi" w:hAnsiTheme="majorHAnsi" w:cstheme="minorHAnsi"/>
              </w:rPr>
            </w:pPr>
          </w:p>
          <w:p w:rsidR="007E1606" w:rsidRPr="007D3BA1" w:rsidRDefault="007E1606" w:rsidP="00C050F1">
            <w:pPr>
              <w:rPr>
                <w:rFonts w:asciiTheme="majorHAnsi" w:hAnsiTheme="majorHAnsi" w:cstheme="minorHAnsi"/>
              </w:rPr>
            </w:pPr>
            <w:r>
              <w:rPr>
                <w:rFonts w:asciiTheme="majorHAnsi" w:hAnsiTheme="majorHAnsi" w:cstheme="minorHAnsi"/>
              </w:rPr>
              <w:t>Central RPDC</w:t>
            </w:r>
          </w:p>
        </w:tc>
        <w:tc>
          <w:tcPr>
            <w:tcW w:w="2340" w:type="dxa"/>
            <w:tcBorders>
              <w:top w:val="single" w:sz="4" w:space="0" w:color="auto"/>
              <w:bottom w:val="single" w:sz="4" w:space="0" w:color="auto"/>
            </w:tcBorders>
            <w:vAlign w:val="center"/>
          </w:tcPr>
          <w:p w:rsidR="000001B9" w:rsidRPr="007D3BA1" w:rsidRDefault="00947A31" w:rsidP="00C050F1">
            <w:pPr>
              <w:rPr>
                <w:rFonts w:asciiTheme="majorHAnsi" w:hAnsiTheme="majorHAnsi" w:cstheme="minorHAnsi"/>
              </w:rPr>
            </w:pPr>
            <w:r>
              <w:rPr>
                <w:rFonts w:asciiTheme="majorHAnsi" w:hAnsiTheme="majorHAnsi" w:cstheme="minorHAnsi"/>
                <w:sz w:val="22"/>
                <w:szCs w:val="22"/>
              </w:rPr>
              <w:t>3/15/2013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lastRenderedPageBreak/>
              <w:t>90 Days:</w:t>
            </w:r>
          </w:p>
          <w:p w:rsidR="00771B0D" w:rsidRPr="007D3BA1" w:rsidRDefault="00771B0D" w:rsidP="00C050F1">
            <w:pPr>
              <w:tabs>
                <w:tab w:val="left" w:pos="720"/>
                <w:tab w:val="left" w:pos="3820"/>
              </w:tabs>
              <w:rPr>
                <w:rFonts w:asciiTheme="majorHAnsi" w:hAnsiTheme="majorHAnsi" w:cstheme="minorHAnsi"/>
                <w:b/>
                <w:i/>
              </w:rPr>
            </w:pPr>
          </w:p>
          <w:p w:rsidR="00947A31"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C966BC">
              <w:rPr>
                <w:rFonts w:asciiTheme="majorHAnsi" w:hAnsiTheme="majorHAnsi" w:cstheme="minorHAnsi"/>
                <w:b/>
              </w:rPr>
              <w:t xml:space="preserve"> </w:t>
            </w:r>
            <w:r w:rsidR="007E1606">
              <w:rPr>
                <w:rFonts w:asciiTheme="majorHAnsi" w:hAnsiTheme="majorHAnsi" w:cstheme="minorHAnsi"/>
                <w:b/>
              </w:rPr>
              <w:t xml:space="preserve"> </w:t>
            </w:r>
            <w:proofErr w:type="spellStart"/>
            <w:r w:rsidR="007E1606">
              <w:rPr>
                <w:rFonts w:asciiTheme="majorHAnsi" w:hAnsiTheme="majorHAnsi" w:cstheme="minorHAnsi"/>
                <w:b/>
              </w:rPr>
              <w:t>Dibel’s</w:t>
            </w:r>
            <w:proofErr w:type="spellEnd"/>
            <w:r w:rsidR="007E1606">
              <w:rPr>
                <w:rFonts w:asciiTheme="majorHAnsi" w:hAnsiTheme="majorHAnsi" w:cstheme="minorHAnsi"/>
                <w:b/>
              </w:rPr>
              <w:t xml:space="preserve"> assessment given to collect</w:t>
            </w:r>
          </w:p>
          <w:p w:rsidR="000001B9"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gramStart"/>
            <w:r w:rsidR="007E1606">
              <w:rPr>
                <w:rFonts w:asciiTheme="majorHAnsi" w:hAnsiTheme="majorHAnsi" w:cstheme="minorHAnsi"/>
                <w:b/>
              </w:rPr>
              <w:t>data</w:t>
            </w:r>
            <w:proofErr w:type="gramEnd"/>
            <w:r w:rsidR="007E1606">
              <w:rPr>
                <w:rFonts w:asciiTheme="majorHAnsi" w:hAnsiTheme="majorHAnsi" w:cstheme="minorHAnsi"/>
                <w:b/>
              </w:rPr>
              <w:t xml:space="preserve"> for 4</w:t>
            </w:r>
            <w:r w:rsidR="007E1606" w:rsidRPr="007E1606">
              <w:rPr>
                <w:rFonts w:asciiTheme="majorHAnsi" w:hAnsiTheme="majorHAnsi" w:cstheme="minorHAnsi"/>
                <w:b/>
                <w:vertAlign w:val="superscript"/>
              </w:rPr>
              <w:t>th</w:t>
            </w:r>
            <w:r w:rsidR="007E1606">
              <w:rPr>
                <w:rFonts w:asciiTheme="majorHAnsi" w:hAnsiTheme="majorHAnsi" w:cstheme="minorHAnsi"/>
                <w:b/>
              </w:rPr>
              <w:t xml:space="preserve"> quarter</w:t>
            </w:r>
            <w:r>
              <w:rPr>
                <w:rFonts w:asciiTheme="majorHAnsi" w:hAnsiTheme="majorHAnsi" w:cstheme="minorHAnsi"/>
                <w:b/>
              </w:rPr>
              <w:t>.</w:t>
            </w:r>
          </w:p>
          <w:p w:rsidR="007E1606" w:rsidRDefault="007E1606" w:rsidP="00C050F1">
            <w:pPr>
              <w:tabs>
                <w:tab w:val="left" w:pos="720"/>
                <w:tab w:val="left" w:pos="3820"/>
              </w:tabs>
              <w:rPr>
                <w:rFonts w:asciiTheme="majorHAnsi" w:hAnsiTheme="majorHAnsi" w:cstheme="minorHAnsi"/>
                <w:b/>
              </w:rPr>
            </w:pPr>
          </w:p>
          <w:p w:rsidR="00947A31" w:rsidRDefault="007E1606" w:rsidP="00C050F1">
            <w:pPr>
              <w:tabs>
                <w:tab w:val="left" w:pos="720"/>
                <w:tab w:val="left" w:pos="3820"/>
              </w:tabs>
              <w:rPr>
                <w:rFonts w:asciiTheme="majorHAnsi" w:hAnsiTheme="majorHAnsi" w:cstheme="minorHAnsi"/>
                <w:b/>
              </w:rPr>
            </w:pPr>
            <w:r>
              <w:rPr>
                <w:rFonts w:asciiTheme="majorHAnsi" w:hAnsiTheme="majorHAnsi" w:cstheme="minorHAnsi"/>
                <w:b/>
              </w:rPr>
              <w:t>2.  Monitor instruction of reading</w:t>
            </w:r>
          </w:p>
          <w:p w:rsidR="007E1606" w:rsidRPr="007D3BA1"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gramStart"/>
            <w:r w:rsidR="007E1606">
              <w:rPr>
                <w:rFonts w:asciiTheme="majorHAnsi" w:hAnsiTheme="majorHAnsi" w:cstheme="minorHAnsi"/>
                <w:b/>
              </w:rPr>
              <w:t>strategies</w:t>
            </w:r>
            <w:proofErr w:type="gramEnd"/>
            <w:r>
              <w:rPr>
                <w:rFonts w:asciiTheme="majorHAnsi" w:hAnsiTheme="majorHAnsi" w:cstheme="minorHAnsi"/>
                <w:b/>
              </w:rPr>
              <w:t>.</w:t>
            </w: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947A31" w:rsidP="00C050F1">
            <w:pPr>
              <w:tabs>
                <w:tab w:val="left" w:pos="720"/>
                <w:tab w:val="left" w:pos="3820"/>
              </w:tabs>
              <w:rPr>
                <w:rFonts w:asciiTheme="majorHAnsi" w:hAnsiTheme="majorHAnsi" w:cstheme="minorHAnsi"/>
              </w:rPr>
            </w:pPr>
            <w:r>
              <w:rPr>
                <w:rFonts w:asciiTheme="majorHAnsi" w:hAnsiTheme="majorHAnsi" w:cstheme="minorHAnsi"/>
              </w:rPr>
              <w:t>0</w:t>
            </w:r>
            <w:r w:rsidR="00771B0D">
              <w:rPr>
                <w:rFonts w:asciiTheme="majorHAnsi" w:hAnsiTheme="majorHAnsi" w:cstheme="minorHAnsi"/>
              </w:rPr>
              <w:t>3/15/13</w:t>
            </w:r>
          </w:p>
        </w:tc>
        <w:tc>
          <w:tcPr>
            <w:tcW w:w="2970" w:type="dxa"/>
            <w:tcBorders>
              <w:top w:val="single" w:sz="4" w:space="0" w:color="auto"/>
              <w:bottom w:val="single" w:sz="4" w:space="0" w:color="auto"/>
            </w:tcBorders>
            <w:vAlign w:val="center"/>
          </w:tcPr>
          <w:p w:rsidR="000001B9" w:rsidRDefault="00947A31" w:rsidP="00C050F1">
            <w:pPr>
              <w:rPr>
                <w:rFonts w:asciiTheme="majorHAnsi" w:hAnsiTheme="majorHAnsi" w:cstheme="minorHAnsi"/>
              </w:rPr>
            </w:pPr>
            <w:r>
              <w:rPr>
                <w:rFonts w:asciiTheme="majorHAnsi" w:hAnsiTheme="majorHAnsi" w:cstheme="minorHAnsi"/>
              </w:rPr>
              <w:t>Classroom Teachers</w:t>
            </w:r>
          </w:p>
          <w:p w:rsidR="00947A31" w:rsidRDefault="00947A31" w:rsidP="00C050F1">
            <w:pPr>
              <w:rPr>
                <w:rFonts w:asciiTheme="majorHAnsi" w:hAnsiTheme="majorHAnsi" w:cstheme="minorHAnsi"/>
              </w:rPr>
            </w:pPr>
          </w:p>
          <w:p w:rsidR="007E1606" w:rsidRPr="007D3BA1" w:rsidRDefault="00947A31" w:rsidP="00C050F1">
            <w:pPr>
              <w:rPr>
                <w:rFonts w:asciiTheme="majorHAnsi" w:hAnsiTheme="majorHAnsi" w:cstheme="minorHAnsi"/>
              </w:rPr>
            </w:pPr>
            <w:r>
              <w:rPr>
                <w:rFonts w:asciiTheme="majorHAnsi" w:hAnsiTheme="majorHAnsi" w:cstheme="minorHAnsi"/>
              </w:rPr>
              <w:t>Principal</w:t>
            </w:r>
          </w:p>
        </w:tc>
        <w:tc>
          <w:tcPr>
            <w:tcW w:w="3600" w:type="dxa"/>
            <w:tcBorders>
              <w:top w:val="single" w:sz="4" w:space="0" w:color="auto"/>
              <w:bottom w:val="single" w:sz="4" w:space="0" w:color="auto"/>
            </w:tcBorders>
            <w:vAlign w:val="center"/>
          </w:tcPr>
          <w:p w:rsidR="000001B9" w:rsidRDefault="007E1606" w:rsidP="00C050F1">
            <w:pPr>
              <w:rPr>
                <w:rFonts w:asciiTheme="majorHAnsi" w:hAnsiTheme="majorHAnsi" w:cstheme="minorHAnsi"/>
              </w:rPr>
            </w:pPr>
            <w:r>
              <w:rPr>
                <w:rFonts w:asciiTheme="majorHAnsi" w:hAnsiTheme="majorHAnsi" w:cstheme="minorHAnsi"/>
              </w:rPr>
              <w:t>Evaluation Process</w:t>
            </w:r>
          </w:p>
          <w:p w:rsidR="00947A31" w:rsidRDefault="00947A31" w:rsidP="00C050F1">
            <w:pPr>
              <w:rPr>
                <w:rFonts w:asciiTheme="majorHAnsi" w:hAnsiTheme="majorHAnsi" w:cstheme="minorHAnsi"/>
              </w:rPr>
            </w:pPr>
          </w:p>
          <w:p w:rsidR="007E1606" w:rsidRPr="007D3BA1" w:rsidRDefault="007E1606" w:rsidP="00C050F1">
            <w:pPr>
              <w:rPr>
                <w:rFonts w:asciiTheme="majorHAnsi" w:hAnsiTheme="majorHAnsi" w:cstheme="minorHAnsi"/>
              </w:rPr>
            </w:pPr>
            <w:proofErr w:type="spellStart"/>
            <w:r>
              <w:rPr>
                <w:rFonts w:asciiTheme="majorHAnsi" w:hAnsiTheme="majorHAnsi" w:cstheme="minorHAnsi"/>
              </w:rPr>
              <w:t>Dibel’s</w:t>
            </w:r>
            <w:proofErr w:type="spellEnd"/>
            <w:r>
              <w:rPr>
                <w:rFonts w:asciiTheme="majorHAnsi" w:hAnsiTheme="majorHAnsi" w:cstheme="minorHAnsi"/>
              </w:rPr>
              <w:t xml:space="preserve"> Reading Program</w:t>
            </w:r>
          </w:p>
        </w:tc>
        <w:tc>
          <w:tcPr>
            <w:tcW w:w="2340" w:type="dxa"/>
            <w:tcBorders>
              <w:top w:val="single" w:sz="4" w:space="0" w:color="auto"/>
              <w:bottom w:val="single" w:sz="4" w:space="0" w:color="auto"/>
            </w:tcBorders>
            <w:vAlign w:val="center"/>
          </w:tcPr>
          <w:p w:rsidR="000001B9" w:rsidRPr="007D3BA1" w:rsidRDefault="00947A31" w:rsidP="00C050F1">
            <w:pPr>
              <w:rPr>
                <w:rFonts w:asciiTheme="majorHAnsi" w:hAnsiTheme="majorHAnsi" w:cstheme="minorHAnsi"/>
              </w:rPr>
            </w:pPr>
            <w:r>
              <w:rPr>
                <w:rFonts w:asciiTheme="majorHAnsi" w:hAnsiTheme="majorHAnsi" w:cstheme="minorHAnsi"/>
                <w:sz w:val="22"/>
                <w:szCs w:val="22"/>
              </w:rPr>
              <w:t>4/15/2013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Long Range</w:t>
            </w:r>
          </w:p>
          <w:p w:rsidR="00771B0D" w:rsidRPr="007D3BA1" w:rsidRDefault="00771B0D" w:rsidP="00C050F1">
            <w:pPr>
              <w:tabs>
                <w:tab w:val="left" w:pos="720"/>
                <w:tab w:val="left" w:pos="3820"/>
              </w:tabs>
              <w:rPr>
                <w:rFonts w:asciiTheme="majorHAnsi" w:hAnsiTheme="majorHAnsi" w:cstheme="minorHAnsi"/>
                <w:b/>
              </w:rPr>
            </w:pPr>
          </w:p>
          <w:p w:rsidR="00947A31"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7E1606">
              <w:rPr>
                <w:rFonts w:asciiTheme="majorHAnsi" w:hAnsiTheme="majorHAnsi" w:cstheme="minorHAnsi"/>
                <w:b/>
              </w:rPr>
              <w:t>.  Identify additional successful</w:t>
            </w:r>
          </w:p>
          <w:p w:rsidR="007E1606" w:rsidRDefault="00947A31"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roofErr w:type="gramStart"/>
            <w:r w:rsidR="007E1606">
              <w:rPr>
                <w:rFonts w:asciiTheme="majorHAnsi" w:hAnsiTheme="majorHAnsi" w:cstheme="minorHAnsi"/>
                <w:b/>
              </w:rPr>
              <w:t>reading</w:t>
            </w:r>
            <w:proofErr w:type="gramEnd"/>
            <w:r w:rsidR="007E1606">
              <w:rPr>
                <w:rFonts w:asciiTheme="majorHAnsi" w:hAnsiTheme="majorHAnsi" w:cstheme="minorHAnsi"/>
                <w:b/>
              </w:rPr>
              <w:t xml:space="preserve"> instruction indicators</w:t>
            </w:r>
            <w:r>
              <w:rPr>
                <w:rFonts w:asciiTheme="majorHAnsi" w:hAnsiTheme="majorHAnsi" w:cstheme="minorHAnsi"/>
                <w:b/>
              </w:rPr>
              <w:t>.</w:t>
            </w:r>
          </w:p>
          <w:p w:rsidR="007E1606" w:rsidRDefault="007E1606" w:rsidP="00C050F1">
            <w:pPr>
              <w:tabs>
                <w:tab w:val="left" w:pos="720"/>
                <w:tab w:val="left" w:pos="3820"/>
              </w:tabs>
              <w:rPr>
                <w:rFonts w:asciiTheme="majorHAnsi" w:hAnsiTheme="majorHAnsi" w:cstheme="minorHAnsi"/>
                <w:b/>
              </w:rPr>
            </w:pPr>
          </w:p>
          <w:p w:rsidR="008A7869" w:rsidRDefault="007E1606" w:rsidP="00C050F1">
            <w:pPr>
              <w:tabs>
                <w:tab w:val="left" w:pos="720"/>
                <w:tab w:val="left" w:pos="3820"/>
              </w:tabs>
              <w:rPr>
                <w:rFonts w:asciiTheme="majorHAnsi" w:hAnsiTheme="majorHAnsi" w:cstheme="minorHAnsi"/>
                <w:b/>
              </w:rPr>
            </w:pPr>
            <w:r>
              <w:rPr>
                <w:rFonts w:asciiTheme="majorHAnsi" w:hAnsiTheme="majorHAnsi" w:cstheme="minorHAnsi"/>
                <w:b/>
              </w:rPr>
              <w:t>2.  Provide on-going training</w:t>
            </w:r>
            <w:r w:rsidR="008A7869">
              <w:rPr>
                <w:rFonts w:asciiTheme="majorHAnsi" w:hAnsiTheme="majorHAnsi" w:cstheme="minorHAnsi"/>
                <w:b/>
              </w:rPr>
              <w:t>.</w:t>
            </w:r>
          </w:p>
          <w:p w:rsidR="008A7869" w:rsidRDefault="008A7869" w:rsidP="00C050F1">
            <w:pPr>
              <w:tabs>
                <w:tab w:val="left" w:pos="720"/>
                <w:tab w:val="left" w:pos="3820"/>
              </w:tabs>
              <w:rPr>
                <w:rFonts w:asciiTheme="majorHAnsi" w:hAnsiTheme="majorHAnsi" w:cstheme="minorHAnsi"/>
                <w:b/>
              </w:rPr>
            </w:pPr>
          </w:p>
          <w:p w:rsidR="008A7869" w:rsidRDefault="008A7869" w:rsidP="00C050F1">
            <w:pPr>
              <w:tabs>
                <w:tab w:val="left" w:pos="720"/>
                <w:tab w:val="left" w:pos="3820"/>
              </w:tabs>
              <w:rPr>
                <w:rFonts w:asciiTheme="majorHAnsi" w:hAnsiTheme="majorHAnsi" w:cstheme="minorHAnsi"/>
                <w:b/>
              </w:rPr>
            </w:pPr>
            <w:r>
              <w:rPr>
                <w:rFonts w:asciiTheme="majorHAnsi" w:hAnsiTheme="majorHAnsi" w:cstheme="minorHAnsi"/>
                <w:b/>
              </w:rPr>
              <w:t>3.  Develop training materials.</w:t>
            </w:r>
          </w:p>
          <w:p w:rsidR="008A7869" w:rsidRDefault="008A7869" w:rsidP="00C050F1">
            <w:pPr>
              <w:tabs>
                <w:tab w:val="left" w:pos="720"/>
                <w:tab w:val="left" w:pos="3820"/>
              </w:tabs>
              <w:rPr>
                <w:rFonts w:asciiTheme="majorHAnsi" w:hAnsiTheme="majorHAnsi" w:cstheme="minorHAnsi"/>
                <w:b/>
              </w:rPr>
            </w:pPr>
          </w:p>
          <w:p w:rsidR="008A7869" w:rsidRDefault="008A7869" w:rsidP="00C050F1">
            <w:pPr>
              <w:tabs>
                <w:tab w:val="left" w:pos="720"/>
                <w:tab w:val="left" w:pos="3820"/>
              </w:tabs>
              <w:rPr>
                <w:rFonts w:asciiTheme="majorHAnsi" w:hAnsiTheme="majorHAnsi" w:cstheme="minorHAnsi"/>
                <w:b/>
              </w:rPr>
            </w:pPr>
            <w:r>
              <w:rPr>
                <w:rFonts w:asciiTheme="majorHAnsi" w:hAnsiTheme="majorHAnsi" w:cstheme="minorHAnsi"/>
                <w:b/>
              </w:rPr>
              <w:t>4.  Continue to refine initial</w:t>
            </w:r>
          </w:p>
          <w:p w:rsidR="008A7869" w:rsidRPr="007D3BA1" w:rsidRDefault="008A7869"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indicators</w:t>
            </w:r>
            <w:proofErr w:type="gramEnd"/>
            <w:r>
              <w:rPr>
                <w:rFonts w:asciiTheme="majorHAnsi" w:hAnsiTheme="majorHAnsi" w:cstheme="minorHAnsi"/>
                <w:b/>
              </w:rPr>
              <w:t>.</w:t>
            </w:r>
          </w:p>
          <w:p w:rsidR="00E26DDE" w:rsidRPr="007D3BA1" w:rsidRDefault="00E26DDE" w:rsidP="00E26DDE">
            <w:pPr>
              <w:tabs>
                <w:tab w:val="left" w:pos="720"/>
                <w:tab w:val="left" w:pos="3820"/>
              </w:tabs>
              <w:rPr>
                <w:rFonts w:asciiTheme="majorHAnsi" w:hAnsiTheme="majorHAnsi" w:cstheme="minorHAnsi"/>
                <w:b/>
              </w:rPr>
            </w:pP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8A7869" w:rsidP="00C050F1">
            <w:pPr>
              <w:tabs>
                <w:tab w:val="left" w:pos="720"/>
                <w:tab w:val="left" w:pos="3820"/>
              </w:tabs>
              <w:rPr>
                <w:rFonts w:asciiTheme="majorHAnsi" w:hAnsiTheme="majorHAnsi" w:cstheme="minorHAnsi"/>
              </w:rPr>
            </w:pPr>
            <w:r>
              <w:rPr>
                <w:rFonts w:asciiTheme="majorHAnsi" w:hAnsiTheme="majorHAnsi" w:cstheme="minorHAnsi"/>
              </w:rPr>
              <w:t>04</w:t>
            </w:r>
            <w:r w:rsidR="00771B0D">
              <w:rPr>
                <w:rFonts w:asciiTheme="majorHAnsi" w:hAnsiTheme="majorHAnsi" w:cstheme="minorHAnsi"/>
              </w:rPr>
              <w:t>/</w:t>
            </w:r>
            <w:r>
              <w:rPr>
                <w:rFonts w:asciiTheme="majorHAnsi" w:hAnsiTheme="majorHAnsi" w:cstheme="minorHAnsi"/>
              </w:rPr>
              <w:t>15</w:t>
            </w:r>
            <w:r w:rsidR="00771B0D">
              <w:rPr>
                <w:rFonts w:asciiTheme="majorHAnsi" w:hAnsiTheme="majorHAnsi" w:cstheme="minorHAnsi"/>
              </w:rPr>
              <w:t>/1</w:t>
            </w:r>
            <w:r>
              <w:rPr>
                <w:rFonts w:asciiTheme="majorHAnsi" w:hAnsiTheme="majorHAnsi" w:cstheme="minorHAnsi"/>
              </w:rPr>
              <w:t>3</w:t>
            </w:r>
          </w:p>
        </w:tc>
        <w:tc>
          <w:tcPr>
            <w:tcW w:w="2970" w:type="dxa"/>
            <w:tcBorders>
              <w:top w:val="single" w:sz="4" w:space="0" w:color="auto"/>
              <w:bottom w:val="single" w:sz="4" w:space="0" w:color="auto"/>
            </w:tcBorders>
            <w:vAlign w:val="center"/>
          </w:tcPr>
          <w:p w:rsidR="000001B9" w:rsidRPr="007D3BA1" w:rsidRDefault="007E1606" w:rsidP="00C050F1">
            <w:pPr>
              <w:rPr>
                <w:rFonts w:asciiTheme="majorHAnsi" w:hAnsiTheme="majorHAnsi" w:cstheme="minorHAnsi"/>
              </w:rPr>
            </w:pPr>
            <w:r>
              <w:rPr>
                <w:rFonts w:asciiTheme="majorHAnsi" w:hAnsiTheme="majorHAnsi" w:cstheme="minorHAnsi"/>
              </w:rPr>
              <w:t>Leadership Team</w:t>
            </w:r>
          </w:p>
        </w:tc>
        <w:tc>
          <w:tcPr>
            <w:tcW w:w="3600" w:type="dxa"/>
            <w:tcBorders>
              <w:top w:val="single" w:sz="4" w:space="0" w:color="auto"/>
              <w:bottom w:val="single" w:sz="4" w:space="0" w:color="auto"/>
            </w:tcBorders>
            <w:vAlign w:val="center"/>
          </w:tcPr>
          <w:p w:rsidR="000001B9" w:rsidRPr="007D3BA1" w:rsidRDefault="007E1606" w:rsidP="00C050F1">
            <w:pPr>
              <w:rPr>
                <w:rFonts w:asciiTheme="majorHAnsi" w:hAnsiTheme="majorHAnsi" w:cstheme="minorHAnsi"/>
              </w:rPr>
            </w:pPr>
            <w:r>
              <w:rPr>
                <w:rFonts w:asciiTheme="majorHAnsi" w:hAnsiTheme="majorHAnsi" w:cstheme="minorHAnsi"/>
              </w:rPr>
              <w:t>Central RPDC</w:t>
            </w:r>
          </w:p>
        </w:tc>
        <w:tc>
          <w:tcPr>
            <w:tcW w:w="2340" w:type="dxa"/>
            <w:tcBorders>
              <w:top w:val="single" w:sz="4" w:space="0" w:color="auto"/>
              <w:bottom w:val="single" w:sz="4" w:space="0" w:color="auto"/>
            </w:tcBorders>
            <w:vAlign w:val="center"/>
          </w:tcPr>
          <w:p w:rsidR="000001B9" w:rsidRPr="007D3BA1" w:rsidRDefault="008A7869" w:rsidP="00C050F1">
            <w:pPr>
              <w:rPr>
                <w:rFonts w:asciiTheme="majorHAnsi" w:hAnsiTheme="majorHAnsi" w:cstheme="minorHAnsi"/>
              </w:rPr>
            </w:pPr>
            <w:r>
              <w:rPr>
                <w:rFonts w:asciiTheme="majorHAnsi" w:hAnsiTheme="majorHAnsi" w:cstheme="minorHAnsi"/>
                <w:sz w:val="22"/>
                <w:szCs w:val="22"/>
              </w:rPr>
              <w:t>05/15/2013</w:t>
            </w:r>
          </w:p>
        </w:tc>
      </w:tr>
    </w:tbl>
    <w:p w:rsidR="00E477D7" w:rsidRDefault="00E477D7" w:rsidP="00480F0F">
      <w:pPr>
        <w:rPr>
          <w:rFonts w:asciiTheme="majorHAnsi" w:hAnsiTheme="majorHAnsi" w:cstheme="minorHAnsi"/>
          <w:sz w:val="22"/>
          <w:szCs w:val="22"/>
        </w:rPr>
      </w:pPr>
    </w:p>
    <w:p w:rsidR="00E477D7" w:rsidRPr="007D3BA1" w:rsidRDefault="00E477D7" w:rsidP="00480F0F">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80F0F" w:rsidRPr="007D3BA1" w:rsidTr="00C050F1">
        <w:trPr>
          <w:trHeight w:val="797"/>
        </w:trPr>
        <w:tc>
          <w:tcPr>
            <w:tcW w:w="14616" w:type="dxa"/>
            <w:shd w:val="clear" w:color="auto" w:fill="FFC000"/>
            <w:vAlign w:val="center"/>
          </w:tcPr>
          <w:p w:rsidR="00480F0F" w:rsidRPr="007D3BA1" w:rsidRDefault="004C45C4" w:rsidP="007F40EB">
            <w:pPr>
              <w:pStyle w:val="Default"/>
              <w:contextualSpacing/>
              <w:jc w:val="center"/>
              <w:rPr>
                <w:rFonts w:asciiTheme="majorHAnsi" w:hAnsiTheme="majorHAnsi" w:cstheme="minorHAnsi"/>
                <w:b/>
                <w:sz w:val="28"/>
                <w:szCs w:val="28"/>
              </w:rPr>
            </w:pPr>
            <w:r w:rsidRPr="007D3BA1">
              <w:rPr>
                <w:rFonts w:asciiTheme="majorHAnsi" w:hAnsiTheme="majorHAnsi" w:cstheme="minorHAnsi"/>
                <w:b/>
                <w:sz w:val="28"/>
                <w:szCs w:val="28"/>
              </w:rPr>
              <w:t>Effective Instruction</w:t>
            </w:r>
          </w:p>
          <w:p w:rsidR="00A170A0" w:rsidRPr="007D3BA1" w:rsidRDefault="00A170A0" w:rsidP="007F40EB">
            <w:pPr>
              <w:pStyle w:val="Default"/>
              <w:contextualSpacing/>
              <w:jc w:val="center"/>
              <w:rPr>
                <w:rFonts w:asciiTheme="majorHAnsi" w:hAnsiTheme="majorHAnsi" w:cstheme="minorHAnsi"/>
                <w:b/>
                <w:sz w:val="28"/>
                <w:szCs w:val="28"/>
              </w:rPr>
            </w:pPr>
            <w:r w:rsidRPr="007D3BA1">
              <w:rPr>
                <w:rFonts w:asciiTheme="majorHAnsi" w:eastAsiaTheme="minorHAnsi" w:hAnsiTheme="majorHAnsi" w:cs="Cambria"/>
                <w:sz w:val="23"/>
                <w:szCs w:val="23"/>
              </w:rPr>
              <w:t>Effective teachers are caring, reflective practitioners and life-long learners who continuously acquire new knowledge and skills and are constantly seeking to improve their teaching practice to provide high academic achievement for all students.</w:t>
            </w:r>
          </w:p>
        </w:tc>
      </w:tr>
    </w:tbl>
    <w:p w:rsidR="00480F0F" w:rsidRPr="007D3BA1" w:rsidRDefault="00480F0F" w:rsidP="00480F0F">
      <w:pPr>
        <w:rPr>
          <w:rFonts w:asciiTheme="majorHAnsi" w:hAnsiTheme="majorHAnsi" w:cstheme="minorHAnsi"/>
          <w:sz w:val="22"/>
          <w:szCs w:val="22"/>
        </w:rPr>
      </w:pPr>
    </w:p>
    <w:tbl>
      <w:tblPr>
        <w:tblpPr w:leftFromText="187" w:rightFromText="187" w:vertAnchor="text" w:tblpX="126" w:tblpY="1"/>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80F0F" w:rsidRPr="007D3BA1" w:rsidTr="00C050F1">
        <w:trPr>
          <w:trHeight w:val="530"/>
        </w:trPr>
        <w:tc>
          <w:tcPr>
            <w:tcW w:w="14616" w:type="dxa"/>
            <w:tcBorders>
              <w:bottom w:val="single" w:sz="4" w:space="0" w:color="auto"/>
            </w:tcBorders>
            <w:shd w:val="clear" w:color="auto" w:fill="BFBFBF" w:themeFill="background1" w:themeFillShade="BF"/>
            <w:vAlign w:val="center"/>
          </w:tcPr>
          <w:p w:rsidR="00480F0F" w:rsidRPr="007D3BA1" w:rsidRDefault="00480F0F"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 xml:space="preserve">SMART Goal (Specific, Measurable, Achievable, Relevant and Timely): </w:t>
            </w:r>
          </w:p>
        </w:tc>
      </w:tr>
      <w:tr w:rsidR="00480F0F" w:rsidRPr="007D3BA1" w:rsidTr="00C050F1">
        <w:trPr>
          <w:trHeight w:val="350"/>
        </w:trPr>
        <w:tc>
          <w:tcPr>
            <w:tcW w:w="14616" w:type="dxa"/>
            <w:shd w:val="clear" w:color="auto" w:fill="auto"/>
            <w:vAlign w:val="center"/>
          </w:tcPr>
          <w:p w:rsidR="00480F0F" w:rsidRPr="007D3BA1" w:rsidRDefault="00480F0F" w:rsidP="00C050F1">
            <w:pPr>
              <w:tabs>
                <w:tab w:val="left" w:pos="720"/>
                <w:tab w:val="left" w:pos="3820"/>
              </w:tabs>
              <w:rPr>
                <w:rFonts w:asciiTheme="majorHAnsi" w:hAnsiTheme="majorHAnsi" w:cstheme="minorHAnsi"/>
                <w:b/>
              </w:rPr>
            </w:pPr>
          </w:p>
          <w:p w:rsidR="009432A5" w:rsidRDefault="007E1606" w:rsidP="00C050F1">
            <w:pPr>
              <w:tabs>
                <w:tab w:val="left" w:pos="720"/>
                <w:tab w:val="left" w:pos="3820"/>
              </w:tabs>
              <w:rPr>
                <w:rFonts w:asciiTheme="majorHAnsi" w:hAnsiTheme="majorHAnsi" w:cstheme="minorHAnsi"/>
                <w:b/>
              </w:rPr>
            </w:pPr>
            <w:r>
              <w:rPr>
                <w:rFonts w:asciiTheme="majorHAnsi" w:hAnsiTheme="majorHAnsi" w:cstheme="minorHAnsi"/>
                <w:b/>
              </w:rPr>
              <w:t>All Malta Bend School teachers will be required to</w:t>
            </w:r>
            <w:r w:rsidR="00972CCB">
              <w:rPr>
                <w:rFonts w:asciiTheme="majorHAnsi" w:hAnsiTheme="majorHAnsi" w:cstheme="minorHAnsi"/>
                <w:b/>
              </w:rPr>
              <w:t xml:space="preserve"> incorporate differentiated instructional strategies into the teach</w:t>
            </w:r>
            <w:r w:rsidR="009432A5">
              <w:rPr>
                <w:rFonts w:asciiTheme="majorHAnsi" w:hAnsiTheme="majorHAnsi" w:cstheme="minorHAnsi"/>
                <w:b/>
              </w:rPr>
              <w:t xml:space="preserve">ing process for reading by the end </w:t>
            </w:r>
            <w:r w:rsidR="00F73AB8">
              <w:rPr>
                <w:rFonts w:asciiTheme="majorHAnsi" w:hAnsiTheme="majorHAnsi" w:cstheme="minorHAnsi"/>
                <w:b/>
              </w:rPr>
              <w:t xml:space="preserve">of </w:t>
            </w:r>
            <w:r w:rsidR="008A7869">
              <w:rPr>
                <w:rFonts w:asciiTheme="majorHAnsi" w:hAnsiTheme="majorHAnsi" w:cstheme="minorHAnsi"/>
                <w:b/>
              </w:rPr>
              <w:t>April</w:t>
            </w:r>
            <w:r w:rsidR="00972CCB">
              <w:rPr>
                <w:rFonts w:asciiTheme="majorHAnsi" w:hAnsiTheme="majorHAnsi" w:cstheme="minorHAnsi"/>
                <w:b/>
              </w:rPr>
              <w:t xml:space="preserve"> </w:t>
            </w:r>
            <w:r w:rsidR="00BE4AD3">
              <w:rPr>
                <w:rFonts w:asciiTheme="majorHAnsi" w:hAnsiTheme="majorHAnsi" w:cstheme="minorHAnsi"/>
                <w:b/>
              </w:rPr>
              <w:t xml:space="preserve">2013 </w:t>
            </w:r>
            <w:r w:rsidR="00972CCB">
              <w:rPr>
                <w:rFonts w:asciiTheme="majorHAnsi" w:hAnsiTheme="majorHAnsi" w:cstheme="minorHAnsi"/>
                <w:b/>
              </w:rPr>
              <w:t xml:space="preserve">as measured by </w:t>
            </w:r>
            <w:r w:rsidR="00BE4AD3">
              <w:rPr>
                <w:rFonts w:asciiTheme="majorHAnsi" w:hAnsiTheme="majorHAnsi" w:cstheme="minorHAnsi"/>
                <w:b/>
              </w:rPr>
              <w:t xml:space="preserve">several </w:t>
            </w:r>
            <w:r w:rsidR="00972CCB">
              <w:rPr>
                <w:rFonts w:asciiTheme="majorHAnsi" w:hAnsiTheme="majorHAnsi" w:cstheme="minorHAnsi"/>
                <w:b/>
              </w:rPr>
              <w:t xml:space="preserve">walk-through and </w:t>
            </w:r>
            <w:r w:rsidR="009432A5">
              <w:rPr>
                <w:rFonts w:asciiTheme="majorHAnsi" w:hAnsiTheme="majorHAnsi" w:cstheme="minorHAnsi"/>
                <w:b/>
              </w:rPr>
              <w:t xml:space="preserve">three </w:t>
            </w:r>
            <w:r w:rsidR="00972CCB">
              <w:rPr>
                <w:rFonts w:asciiTheme="majorHAnsi" w:hAnsiTheme="majorHAnsi" w:cstheme="minorHAnsi"/>
                <w:b/>
              </w:rPr>
              <w:t>formative evaluation processes on a monthly basis.</w:t>
            </w:r>
            <w:r w:rsidR="009432A5">
              <w:rPr>
                <w:rFonts w:asciiTheme="majorHAnsi" w:hAnsiTheme="majorHAnsi" w:cstheme="minorHAnsi"/>
                <w:b/>
              </w:rPr>
              <w:t xml:space="preserve">  </w:t>
            </w:r>
          </w:p>
          <w:p w:rsidR="00480F0F" w:rsidRDefault="009432A5"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7E1606">
              <w:rPr>
                <w:rFonts w:asciiTheme="majorHAnsi" w:hAnsiTheme="majorHAnsi" w:cstheme="minorHAnsi"/>
                <w:b/>
              </w:rPr>
              <w:t xml:space="preserve"> </w:t>
            </w:r>
          </w:p>
          <w:p w:rsidR="008A7869" w:rsidRDefault="008A7869" w:rsidP="00C050F1">
            <w:pPr>
              <w:tabs>
                <w:tab w:val="left" w:pos="720"/>
                <w:tab w:val="left" w:pos="3820"/>
              </w:tabs>
              <w:rPr>
                <w:rFonts w:asciiTheme="majorHAnsi" w:hAnsiTheme="majorHAnsi" w:cstheme="minorHAnsi"/>
                <w:b/>
              </w:rPr>
            </w:pPr>
          </w:p>
          <w:p w:rsidR="00480F0F" w:rsidRPr="007D3BA1" w:rsidRDefault="00480F0F" w:rsidP="00C050F1">
            <w:pPr>
              <w:tabs>
                <w:tab w:val="left" w:pos="720"/>
                <w:tab w:val="left" w:pos="3820"/>
              </w:tabs>
              <w:rPr>
                <w:rFonts w:asciiTheme="majorHAnsi" w:hAnsiTheme="majorHAnsi" w:cstheme="minorHAnsi"/>
                <w:b/>
              </w:rPr>
            </w:pPr>
          </w:p>
        </w:tc>
      </w:tr>
      <w:tr w:rsidR="00480F0F" w:rsidRPr="007D3BA1" w:rsidTr="00C050F1">
        <w:trPr>
          <w:trHeight w:val="603"/>
        </w:trPr>
        <w:tc>
          <w:tcPr>
            <w:tcW w:w="14616" w:type="dxa"/>
            <w:shd w:val="clear" w:color="auto" w:fill="BFBFBF" w:themeFill="background1" w:themeFillShade="BF"/>
          </w:tcPr>
          <w:p w:rsidR="00480F0F" w:rsidRPr="007D3BA1" w:rsidRDefault="00480F0F"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lastRenderedPageBreak/>
              <w:t>Rationale (name the existing conditions/data points to support the selection of the objective/goal):</w:t>
            </w:r>
          </w:p>
          <w:p w:rsidR="00480F0F" w:rsidRPr="007D3BA1" w:rsidRDefault="00480F0F" w:rsidP="00C050F1">
            <w:pPr>
              <w:tabs>
                <w:tab w:val="left" w:pos="720"/>
                <w:tab w:val="left" w:pos="3820"/>
              </w:tabs>
              <w:rPr>
                <w:rFonts w:asciiTheme="majorHAnsi" w:hAnsiTheme="majorHAnsi" w:cstheme="minorHAnsi"/>
                <w:b/>
              </w:rPr>
            </w:pPr>
          </w:p>
        </w:tc>
      </w:tr>
      <w:tr w:rsidR="00480F0F" w:rsidRPr="007D3BA1" w:rsidTr="00C050F1">
        <w:trPr>
          <w:trHeight w:val="810"/>
        </w:trPr>
        <w:tc>
          <w:tcPr>
            <w:tcW w:w="14616" w:type="dxa"/>
          </w:tcPr>
          <w:p w:rsidR="00972CCB" w:rsidRDefault="00972CCB" w:rsidP="00501268">
            <w:pPr>
              <w:tabs>
                <w:tab w:val="left" w:pos="4203"/>
              </w:tabs>
              <w:rPr>
                <w:rFonts w:asciiTheme="majorHAnsi" w:hAnsiTheme="majorHAnsi" w:cstheme="minorHAnsi"/>
                <w:b/>
              </w:rPr>
            </w:pPr>
          </w:p>
          <w:p w:rsidR="008A7869" w:rsidRDefault="00972CCB" w:rsidP="00501268">
            <w:pPr>
              <w:tabs>
                <w:tab w:val="left" w:pos="4203"/>
              </w:tabs>
              <w:rPr>
                <w:rFonts w:asciiTheme="majorHAnsi" w:hAnsiTheme="majorHAnsi" w:cstheme="minorHAnsi"/>
                <w:b/>
              </w:rPr>
            </w:pPr>
            <w:r>
              <w:rPr>
                <w:rFonts w:asciiTheme="majorHAnsi" w:hAnsiTheme="majorHAnsi" w:cstheme="minorHAnsi"/>
                <w:b/>
              </w:rPr>
              <w:t xml:space="preserve"> </w:t>
            </w:r>
            <w:r w:rsidR="008A7869">
              <w:rPr>
                <w:rFonts w:asciiTheme="majorHAnsi" w:hAnsiTheme="majorHAnsi" w:cstheme="minorHAnsi"/>
                <w:b/>
              </w:rPr>
              <w:t xml:space="preserve">Through the findings of the Missouri Assessment Program test results and </w:t>
            </w:r>
            <w:proofErr w:type="spellStart"/>
            <w:r w:rsidR="008A7869">
              <w:rPr>
                <w:rFonts w:asciiTheme="majorHAnsi" w:hAnsiTheme="majorHAnsi" w:cstheme="minorHAnsi"/>
                <w:b/>
              </w:rPr>
              <w:t>Dibel’s</w:t>
            </w:r>
            <w:proofErr w:type="spellEnd"/>
            <w:r w:rsidR="008A7869">
              <w:rPr>
                <w:rFonts w:asciiTheme="majorHAnsi" w:hAnsiTheme="majorHAnsi" w:cstheme="minorHAnsi"/>
                <w:b/>
              </w:rPr>
              <w:t xml:space="preserve"> Reading Assessment the Leadership Team determined an achievement gap exists between the super </w:t>
            </w:r>
            <w:r w:rsidR="00DB16CC">
              <w:rPr>
                <w:rFonts w:asciiTheme="majorHAnsi" w:hAnsiTheme="majorHAnsi" w:cstheme="minorHAnsi"/>
                <w:b/>
              </w:rPr>
              <w:t>sub</w:t>
            </w:r>
            <w:r w:rsidR="008A7869">
              <w:rPr>
                <w:rFonts w:asciiTheme="majorHAnsi" w:hAnsiTheme="majorHAnsi" w:cstheme="minorHAnsi"/>
                <w:b/>
              </w:rPr>
              <w:t>group and the general population.</w:t>
            </w:r>
          </w:p>
          <w:p w:rsidR="008A7869" w:rsidRDefault="008A7869" w:rsidP="00501268">
            <w:pPr>
              <w:tabs>
                <w:tab w:val="left" w:pos="4203"/>
              </w:tabs>
              <w:rPr>
                <w:rFonts w:asciiTheme="majorHAnsi" w:hAnsiTheme="majorHAnsi" w:cstheme="minorHAnsi"/>
                <w:b/>
              </w:rPr>
            </w:pPr>
          </w:p>
          <w:p w:rsidR="00501268" w:rsidRPr="007D3BA1" w:rsidRDefault="008A7869" w:rsidP="00501268">
            <w:pPr>
              <w:tabs>
                <w:tab w:val="left" w:pos="4203"/>
              </w:tabs>
              <w:rPr>
                <w:rFonts w:asciiTheme="majorHAnsi" w:hAnsiTheme="majorHAnsi" w:cstheme="minorHAnsi"/>
                <w:b/>
              </w:rPr>
            </w:pPr>
            <w:r>
              <w:rPr>
                <w:rFonts w:asciiTheme="majorHAnsi" w:hAnsiTheme="majorHAnsi" w:cstheme="minorHAnsi"/>
                <w:b/>
              </w:rPr>
              <w:t>Professional development in d</w:t>
            </w:r>
            <w:r w:rsidR="00972CCB">
              <w:rPr>
                <w:rFonts w:asciiTheme="majorHAnsi" w:hAnsiTheme="majorHAnsi" w:cstheme="minorHAnsi"/>
                <w:b/>
              </w:rPr>
              <w:t xml:space="preserve">ifferentiation of instruction </w:t>
            </w:r>
            <w:r>
              <w:rPr>
                <w:rFonts w:asciiTheme="majorHAnsi" w:hAnsiTheme="majorHAnsi" w:cstheme="minorHAnsi"/>
                <w:b/>
              </w:rPr>
              <w:t>will allow</w:t>
            </w:r>
            <w:r w:rsidR="00C8078D">
              <w:rPr>
                <w:rFonts w:asciiTheme="majorHAnsi" w:hAnsiTheme="majorHAnsi" w:cstheme="minorHAnsi"/>
                <w:b/>
              </w:rPr>
              <w:t xml:space="preserve"> teachers to</w:t>
            </w:r>
            <w:r w:rsidR="00982F34">
              <w:rPr>
                <w:rFonts w:asciiTheme="majorHAnsi" w:hAnsiTheme="majorHAnsi" w:cstheme="minorHAnsi"/>
                <w:b/>
              </w:rPr>
              <w:t xml:space="preserve"> pinpoint, and adapt to, areas where students need additional help for success.</w:t>
            </w:r>
          </w:p>
          <w:p w:rsidR="00480F0F" w:rsidRPr="007D3BA1" w:rsidRDefault="00480F0F" w:rsidP="00C050F1">
            <w:pPr>
              <w:tabs>
                <w:tab w:val="left" w:pos="720"/>
                <w:tab w:val="left" w:pos="3820"/>
              </w:tabs>
              <w:rPr>
                <w:rFonts w:asciiTheme="majorHAnsi" w:hAnsiTheme="majorHAnsi" w:cstheme="minorHAnsi"/>
                <w:b/>
              </w:rPr>
            </w:pPr>
          </w:p>
        </w:tc>
      </w:tr>
    </w:tbl>
    <w:p w:rsidR="00480F0F" w:rsidRPr="007D3BA1" w:rsidRDefault="00480F0F" w:rsidP="00480F0F">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tblPr>
      <w:tblGrid>
        <w:gridCol w:w="14598"/>
      </w:tblGrid>
      <w:tr w:rsidR="00480F0F" w:rsidRPr="007D3BA1" w:rsidTr="00C050F1">
        <w:trPr>
          <w:trHeight w:val="437"/>
        </w:trPr>
        <w:tc>
          <w:tcPr>
            <w:tcW w:w="14598" w:type="dxa"/>
            <w:tcBorders>
              <w:bottom w:val="single" w:sz="4" w:space="0" w:color="auto"/>
            </w:tcBorders>
            <w:shd w:val="pct20" w:color="auto" w:fill="auto"/>
            <w:vAlign w:val="center"/>
          </w:tcPr>
          <w:p w:rsidR="00480F0F" w:rsidRPr="007D3BA1" w:rsidRDefault="00480F0F" w:rsidP="00C050F1">
            <w:pPr>
              <w:tabs>
                <w:tab w:val="left" w:pos="720"/>
                <w:tab w:val="left" w:pos="3820"/>
              </w:tabs>
              <w:rPr>
                <w:rFonts w:asciiTheme="majorHAnsi" w:hAnsiTheme="majorHAnsi" w:cstheme="minorHAnsi"/>
                <w:b/>
              </w:rPr>
            </w:pPr>
            <w:r w:rsidRPr="007D3BA1">
              <w:rPr>
                <w:rFonts w:asciiTheme="majorHAnsi" w:hAnsiTheme="majorHAnsi" w:cstheme="minorHAnsi"/>
                <w:b/>
                <w:sz w:val="22"/>
                <w:szCs w:val="22"/>
              </w:rPr>
              <w:t>Research Based Strategy(</w:t>
            </w:r>
            <w:proofErr w:type="spellStart"/>
            <w:r w:rsidRPr="007D3BA1">
              <w:rPr>
                <w:rFonts w:asciiTheme="majorHAnsi" w:hAnsiTheme="majorHAnsi" w:cstheme="minorHAnsi"/>
                <w:b/>
                <w:sz w:val="22"/>
                <w:szCs w:val="22"/>
              </w:rPr>
              <w:t>ies</w:t>
            </w:r>
            <w:proofErr w:type="spellEnd"/>
            <w:r w:rsidRPr="007D3BA1">
              <w:rPr>
                <w:rFonts w:asciiTheme="majorHAnsi" w:hAnsiTheme="majorHAnsi" w:cstheme="minorHAnsi"/>
                <w:b/>
                <w:sz w:val="22"/>
                <w:szCs w:val="22"/>
              </w:rPr>
              <w:t>) for Implementation:</w:t>
            </w:r>
          </w:p>
        </w:tc>
      </w:tr>
      <w:tr w:rsidR="00480F0F" w:rsidRPr="007D3BA1" w:rsidTr="00C050F1">
        <w:trPr>
          <w:trHeight w:val="1759"/>
        </w:trPr>
        <w:tc>
          <w:tcPr>
            <w:tcW w:w="14598" w:type="dxa"/>
            <w:shd w:val="clear" w:color="auto" w:fill="auto"/>
            <w:vAlign w:val="center"/>
          </w:tcPr>
          <w:p w:rsidR="00480F0F" w:rsidRDefault="00480F0F" w:rsidP="00C050F1">
            <w:pPr>
              <w:rPr>
                <w:rFonts w:asciiTheme="majorHAnsi" w:hAnsiTheme="majorHAnsi" w:cstheme="minorHAnsi"/>
                <w:b/>
              </w:rPr>
            </w:pPr>
          </w:p>
          <w:p w:rsidR="00982F34" w:rsidRDefault="00982F34" w:rsidP="00C050F1">
            <w:pPr>
              <w:rPr>
                <w:rFonts w:asciiTheme="majorHAnsi" w:hAnsiTheme="majorHAnsi" w:cstheme="minorHAnsi"/>
                <w:b/>
              </w:rPr>
            </w:pPr>
            <w:r>
              <w:rPr>
                <w:rFonts w:asciiTheme="majorHAnsi" w:hAnsiTheme="majorHAnsi" w:cstheme="minorHAnsi"/>
                <w:b/>
              </w:rPr>
              <w:t>Teachers will be traine</w:t>
            </w:r>
            <w:r w:rsidR="008A7869">
              <w:rPr>
                <w:rFonts w:asciiTheme="majorHAnsi" w:hAnsiTheme="majorHAnsi" w:cstheme="minorHAnsi"/>
                <w:b/>
              </w:rPr>
              <w:t>d in Differentiated Instruction through professional development from the Central RPDC.</w:t>
            </w: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r>
              <w:rPr>
                <w:rFonts w:asciiTheme="majorHAnsi" w:hAnsiTheme="majorHAnsi" w:cstheme="minorHAnsi"/>
                <w:b/>
              </w:rPr>
              <w:t xml:space="preserve">Contract with the </w:t>
            </w:r>
            <w:r w:rsidR="00DB16CC">
              <w:rPr>
                <w:rFonts w:asciiTheme="majorHAnsi" w:hAnsiTheme="majorHAnsi" w:cstheme="minorHAnsi"/>
                <w:b/>
              </w:rPr>
              <w:t xml:space="preserve">Central </w:t>
            </w:r>
            <w:r>
              <w:rPr>
                <w:rFonts w:asciiTheme="majorHAnsi" w:hAnsiTheme="majorHAnsi" w:cstheme="minorHAnsi"/>
                <w:b/>
              </w:rPr>
              <w:t xml:space="preserve">RPDC </w:t>
            </w:r>
            <w:r w:rsidR="00DB16CC">
              <w:rPr>
                <w:rFonts w:asciiTheme="majorHAnsi" w:hAnsiTheme="majorHAnsi" w:cstheme="minorHAnsi"/>
                <w:b/>
              </w:rPr>
              <w:t xml:space="preserve">for professional development and follow-up </w:t>
            </w:r>
            <w:r>
              <w:rPr>
                <w:rFonts w:asciiTheme="majorHAnsi" w:hAnsiTheme="majorHAnsi" w:cstheme="minorHAnsi"/>
                <w:b/>
              </w:rPr>
              <w:t>on Differentiated Instruction.</w:t>
            </w:r>
          </w:p>
          <w:p w:rsidR="00DB16CC" w:rsidRDefault="00DB16CC" w:rsidP="00C050F1">
            <w:pPr>
              <w:rPr>
                <w:rFonts w:asciiTheme="majorHAnsi" w:hAnsiTheme="majorHAnsi" w:cstheme="minorHAnsi"/>
                <w:b/>
              </w:rPr>
            </w:pPr>
          </w:p>
          <w:p w:rsidR="00DB16CC" w:rsidRDefault="00DB16CC" w:rsidP="00C050F1">
            <w:pPr>
              <w:rPr>
                <w:rFonts w:asciiTheme="majorHAnsi" w:hAnsiTheme="majorHAnsi" w:cstheme="minorHAnsi"/>
                <w:b/>
              </w:rPr>
            </w:pPr>
            <w:r>
              <w:rPr>
                <w:rFonts w:asciiTheme="majorHAnsi" w:hAnsiTheme="majorHAnsi" w:cstheme="minorHAnsi"/>
                <w:b/>
              </w:rPr>
              <w:t>Teachers will provide all basic and below basic students in the super subgroup, as measured by the MAP communication arts test, with supplemental instruction through the before and after school tutoring program. Pre and post test results will reflect an increase of 10% in students’ mastery of skills.</w:t>
            </w:r>
          </w:p>
          <w:p w:rsidR="00DB16CC" w:rsidRDefault="00DB16CC" w:rsidP="00C050F1">
            <w:pPr>
              <w:rPr>
                <w:rFonts w:asciiTheme="majorHAnsi" w:hAnsiTheme="majorHAnsi" w:cstheme="minorHAnsi"/>
                <w:b/>
              </w:rPr>
            </w:pPr>
          </w:p>
          <w:p w:rsidR="00DB16CC" w:rsidRDefault="00DB16CC" w:rsidP="00C050F1">
            <w:pPr>
              <w:rPr>
                <w:rFonts w:asciiTheme="majorHAnsi" w:hAnsiTheme="majorHAnsi" w:cstheme="minorHAnsi"/>
                <w:b/>
              </w:rPr>
            </w:pPr>
            <w:r>
              <w:rPr>
                <w:rFonts w:asciiTheme="majorHAnsi" w:hAnsiTheme="majorHAnsi" w:cstheme="minorHAnsi"/>
                <w:b/>
              </w:rPr>
              <w:t xml:space="preserve">The building will maintain a record of monitoring data, tracking the progress of the super subgroup identified with an achievement gap.  </w:t>
            </w:r>
          </w:p>
          <w:p w:rsidR="00982F34" w:rsidRPr="007D3BA1" w:rsidRDefault="00982F34" w:rsidP="00C050F1">
            <w:pPr>
              <w:rPr>
                <w:rFonts w:asciiTheme="majorHAnsi" w:hAnsiTheme="majorHAnsi" w:cstheme="minorHAnsi"/>
                <w:b/>
              </w:rPr>
            </w:pPr>
          </w:p>
          <w:p w:rsidR="00480F0F" w:rsidRPr="007D3BA1" w:rsidRDefault="00480F0F" w:rsidP="00C050F1">
            <w:pPr>
              <w:rPr>
                <w:rFonts w:asciiTheme="majorHAnsi" w:hAnsiTheme="majorHAnsi" w:cstheme="minorHAnsi"/>
                <w:b/>
              </w:rPr>
            </w:pPr>
            <w:r w:rsidRPr="007D3BA1">
              <w:rPr>
                <w:rFonts w:asciiTheme="majorHAnsi" w:hAnsiTheme="majorHAnsi" w:cstheme="minorHAnsi"/>
                <w:b/>
                <w:sz w:val="22"/>
                <w:szCs w:val="22"/>
              </w:rPr>
              <w:t>Funding Source(s):</w:t>
            </w:r>
            <w:r w:rsidR="00972CCB">
              <w:rPr>
                <w:rFonts w:asciiTheme="majorHAnsi" w:hAnsiTheme="majorHAnsi" w:cstheme="minorHAnsi"/>
                <w:b/>
                <w:sz w:val="22"/>
                <w:szCs w:val="22"/>
              </w:rPr>
              <w:t xml:space="preserve"> </w:t>
            </w:r>
            <w:r w:rsidR="0053438C">
              <w:rPr>
                <w:rFonts w:asciiTheme="majorHAnsi" w:hAnsiTheme="majorHAnsi" w:cstheme="minorHAnsi"/>
                <w:b/>
                <w:sz w:val="22"/>
                <w:szCs w:val="22"/>
              </w:rPr>
              <w:t>General Fund, Focus School Funding</w:t>
            </w:r>
          </w:p>
          <w:p w:rsidR="00480F0F" w:rsidRDefault="00480F0F" w:rsidP="00C050F1">
            <w:pPr>
              <w:rPr>
                <w:rFonts w:asciiTheme="majorHAnsi" w:hAnsiTheme="majorHAnsi" w:cstheme="minorHAnsi"/>
                <w:b/>
              </w:rPr>
            </w:pPr>
            <w:r w:rsidRPr="007D3BA1">
              <w:rPr>
                <w:rFonts w:asciiTheme="majorHAnsi" w:hAnsiTheme="majorHAnsi" w:cstheme="minorHAnsi"/>
                <w:b/>
                <w:sz w:val="22"/>
                <w:szCs w:val="22"/>
              </w:rPr>
              <w:t>MSIP Standard(s):</w:t>
            </w:r>
            <w:r w:rsidR="00D660D1">
              <w:rPr>
                <w:rFonts w:asciiTheme="majorHAnsi" w:hAnsiTheme="majorHAnsi" w:cstheme="minorHAnsi"/>
                <w:b/>
                <w:sz w:val="22"/>
                <w:szCs w:val="22"/>
              </w:rPr>
              <w:t xml:space="preserve">  6.3</w:t>
            </w:r>
            <w:r w:rsidR="003032DE">
              <w:rPr>
                <w:rFonts w:asciiTheme="majorHAnsi" w:hAnsiTheme="majorHAnsi" w:cstheme="minorHAnsi"/>
                <w:b/>
                <w:sz w:val="22"/>
                <w:szCs w:val="22"/>
              </w:rPr>
              <w:t>, 6.4, 6.7</w:t>
            </w: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972CCB" w:rsidRDefault="00972CCB" w:rsidP="00C050F1">
            <w:pPr>
              <w:rPr>
                <w:rFonts w:asciiTheme="majorHAnsi" w:hAnsiTheme="majorHAnsi" w:cstheme="minorHAnsi"/>
                <w:b/>
              </w:rPr>
            </w:pPr>
          </w:p>
          <w:p w:rsidR="00F2476D" w:rsidRDefault="00F2476D" w:rsidP="00C050F1">
            <w:pPr>
              <w:rPr>
                <w:rFonts w:asciiTheme="majorHAnsi" w:hAnsiTheme="majorHAnsi" w:cstheme="minorHAnsi"/>
                <w:b/>
              </w:rPr>
            </w:pPr>
          </w:p>
          <w:p w:rsidR="00F2476D" w:rsidRDefault="00F2476D" w:rsidP="00C050F1">
            <w:pPr>
              <w:rPr>
                <w:rFonts w:asciiTheme="majorHAnsi" w:hAnsiTheme="majorHAnsi" w:cstheme="minorHAnsi"/>
                <w:b/>
              </w:rPr>
            </w:pPr>
          </w:p>
          <w:p w:rsidR="00F73AB8" w:rsidRPr="007D3BA1" w:rsidRDefault="00F73AB8" w:rsidP="00C050F1">
            <w:pPr>
              <w:rPr>
                <w:rFonts w:asciiTheme="majorHAnsi" w:hAnsiTheme="majorHAnsi" w:cstheme="minorHAnsi"/>
                <w:b/>
              </w:rPr>
            </w:pPr>
          </w:p>
        </w:tc>
      </w:tr>
      <w:tr w:rsidR="00480F0F" w:rsidRPr="007D3BA1" w:rsidTr="00C050F1">
        <w:trPr>
          <w:trHeight w:val="622"/>
        </w:trPr>
        <w:tc>
          <w:tcPr>
            <w:tcW w:w="14598" w:type="dxa"/>
            <w:shd w:val="clear" w:color="auto" w:fill="BFBFBF" w:themeFill="background1" w:themeFillShade="BF"/>
            <w:vAlign w:val="center"/>
          </w:tcPr>
          <w:p w:rsidR="00480F0F" w:rsidRPr="007D3BA1" w:rsidRDefault="00480F0F" w:rsidP="00C050F1">
            <w:pPr>
              <w:rPr>
                <w:rFonts w:asciiTheme="majorHAnsi" w:hAnsiTheme="majorHAnsi" w:cstheme="minorHAnsi"/>
                <w:b/>
              </w:rPr>
            </w:pPr>
            <w:r w:rsidRPr="007D3BA1">
              <w:rPr>
                <w:rFonts w:asciiTheme="majorHAnsi" w:hAnsiTheme="majorHAnsi" w:cstheme="minorHAnsi"/>
                <w:b/>
                <w:sz w:val="22"/>
                <w:szCs w:val="22"/>
              </w:rPr>
              <w:lastRenderedPageBreak/>
              <w:t>Measurable Adult Behaviors:</w:t>
            </w:r>
          </w:p>
        </w:tc>
      </w:tr>
      <w:tr w:rsidR="00480F0F" w:rsidRPr="007D3BA1" w:rsidTr="00C050F1">
        <w:trPr>
          <w:trHeight w:val="1759"/>
        </w:trPr>
        <w:tc>
          <w:tcPr>
            <w:tcW w:w="14598" w:type="dxa"/>
            <w:shd w:val="clear" w:color="auto" w:fill="auto"/>
            <w:vAlign w:val="center"/>
          </w:tcPr>
          <w:p w:rsidR="009B766F" w:rsidRDefault="00AC28CB" w:rsidP="00245328">
            <w:pPr>
              <w:rPr>
                <w:rFonts w:asciiTheme="majorHAnsi" w:hAnsiTheme="majorHAnsi" w:cstheme="minorHAnsi"/>
                <w:b/>
              </w:rPr>
            </w:pPr>
            <w:r>
              <w:rPr>
                <w:rFonts w:asciiTheme="majorHAnsi" w:hAnsiTheme="majorHAnsi" w:cstheme="minorHAnsi"/>
                <w:b/>
              </w:rPr>
              <w:t xml:space="preserve">1.  </w:t>
            </w:r>
            <w:r w:rsidR="00F73AB8">
              <w:rPr>
                <w:rFonts w:asciiTheme="majorHAnsi" w:hAnsiTheme="majorHAnsi" w:cstheme="minorHAnsi"/>
                <w:b/>
              </w:rPr>
              <w:t>All staff members will receive trainin</w:t>
            </w:r>
            <w:r w:rsidR="00F2476D">
              <w:rPr>
                <w:rFonts w:asciiTheme="majorHAnsi" w:hAnsiTheme="majorHAnsi" w:cstheme="minorHAnsi"/>
                <w:b/>
              </w:rPr>
              <w:t>g in differentiated instruction and implemen</w:t>
            </w:r>
            <w:r w:rsidR="00F7110D">
              <w:rPr>
                <w:rFonts w:asciiTheme="majorHAnsi" w:hAnsiTheme="majorHAnsi" w:cstheme="minorHAnsi"/>
                <w:b/>
              </w:rPr>
              <w:t>tation</w:t>
            </w:r>
            <w:r w:rsidR="009B766F">
              <w:rPr>
                <w:rFonts w:asciiTheme="majorHAnsi" w:hAnsiTheme="majorHAnsi" w:cstheme="minorHAnsi"/>
                <w:b/>
              </w:rPr>
              <w:t xml:space="preserve"> in</w:t>
            </w:r>
            <w:r w:rsidR="00F7110D">
              <w:rPr>
                <w:rFonts w:asciiTheme="majorHAnsi" w:hAnsiTheme="majorHAnsi" w:cstheme="minorHAnsi"/>
                <w:b/>
              </w:rPr>
              <w:t>to</w:t>
            </w:r>
            <w:r w:rsidR="009B766F">
              <w:rPr>
                <w:rFonts w:asciiTheme="majorHAnsi" w:hAnsiTheme="majorHAnsi" w:cstheme="minorHAnsi"/>
                <w:b/>
              </w:rPr>
              <w:t xml:space="preserve"> the classroom by September </w:t>
            </w:r>
            <w:r w:rsidR="00F2476D">
              <w:rPr>
                <w:rFonts w:asciiTheme="majorHAnsi" w:hAnsiTheme="majorHAnsi" w:cstheme="minorHAnsi"/>
                <w:b/>
              </w:rPr>
              <w:t xml:space="preserve">1, </w:t>
            </w:r>
          </w:p>
          <w:p w:rsidR="00245328" w:rsidRDefault="009B766F" w:rsidP="00245328">
            <w:pPr>
              <w:rPr>
                <w:rFonts w:asciiTheme="majorHAnsi" w:hAnsiTheme="majorHAnsi" w:cstheme="minorHAnsi"/>
                <w:b/>
              </w:rPr>
            </w:pPr>
            <w:r>
              <w:rPr>
                <w:rFonts w:asciiTheme="majorHAnsi" w:hAnsiTheme="majorHAnsi" w:cstheme="minorHAnsi"/>
                <w:b/>
              </w:rPr>
              <w:t xml:space="preserve">     </w:t>
            </w:r>
            <w:r w:rsidR="00F2476D">
              <w:rPr>
                <w:rFonts w:asciiTheme="majorHAnsi" w:hAnsiTheme="majorHAnsi" w:cstheme="minorHAnsi"/>
                <w:b/>
              </w:rPr>
              <w:t>2013.</w:t>
            </w:r>
          </w:p>
          <w:p w:rsidR="00F2476D" w:rsidRDefault="00F2476D" w:rsidP="00245328">
            <w:pPr>
              <w:rPr>
                <w:rFonts w:asciiTheme="majorHAnsi" w:hAnsiTheme="majorHAnsi" w:cstheme="minorHAnsi"/>
                <w:b/>
              </w:rPr>
            </w:pPr>
          </w:p>
          <w:p w:rsidR="00F73AB8" w:rsidRDefault="00F73AB8" w:rsidP="00245328">
            <w:pPr>
              <w:rPr>
                <w:rFonts w:asciiTheme="majorHAnsi" w:hAnsiTheme="majorHAnsi" w:cstheme="minorHAnsi"/>
                <w:b/>
              </w:rPr>
            </w:pPr>
            <w:r>
              <w:rPr>
                <w:rFonts w:asciiTheme="majorHAnsi" w:hAnsiTheme="majorHAnsi" w:cstheme="minorHAnsi"/>
                <w:b/>
              </w:rPr>
              <w:t>2.  Walk-t</w:t>
            </w:r>
            <w:r w:rsidR="009432A5">
              <w:rPr>
                <w:rFonts w:asciiTheme="majorHAnsi" w:hAnsiTheme="majorHAnsi" w:cstheme="minorHAnsi"/>
                <w:b/>
              </w:rPr>
              <w:t>h</w:t>
            </w:r>
            <w:r>
              <w:rPr>
                <w:rFonts w:asciiTheme="majorHAnsi" w:hAnsiTheme="majorHAnsi" w:cstheme="minorHAnsi"/>
                <w:b/>
              </w:rPr>
              <w:t xml:space="preserve">rough observations will indicate that differentiated instruction </w:t>
            </w:r>
            <w:r w:rsidR="00F2476D">
              <w:rPr>
                <w:rFonts w:asciiTheme="majorHAnsi" w:hAnsiTheme="majorHAnsi" w:cstheme="minorHAnsi"/>
                <w:b/>
              </w:rPr>
              <w:t xml:space="preserve">is being used in all classrooms and monitored by exit </w:t>
            </w:r>
          </w:p>
          <w:p w:rsidR="00F2476D" w:rsidRDefault="00F2476D" w:rsidP="00245328">
            <w:pPr>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slips</w:t>
            </w:r>
            <w:proofErr w:type="gramEnd"/>
            <w:r>
              <w:rPr>
                <w:rFonts w:asciiTheme="majorHAnsi" w:hAnsiTheme="majorHAnsi" w:cstheme="minorHAnsi"/>
                <w:b/>
              </w:rPr>
              <w:t>.</w:t>
            </w:r>
          </w:p>
          <w:p w:rsidR="00F2476D" w:rsidRDefault="00F2476D" w:rsidP="00245328">
            <w:pPr>
              <w:rPr>
                <w:rFonts w:asciiTheme="majorHAnsi" w:hAnsiTheme="majorHAnsi" w:cstheme="minorHAnsi"/>
                <w:b/>
              </w:rPr>
            </w:pPr>
          </w:p>
          <w:p w:rsidR="00F2476D" w:rsidRDefault="00F73AB8" w:rsidP="00245328">
            <w:pPr>
              <w:rPr>
                <w:rFonts w:asciiTheme="majorHAnsi" w:hAnsiTheme="majorHAnsi" w:cstheme="minorHAnsi"/>
                <w:b/>
              </w:rPr>
            </w:pPr>
            <w:r>
              <w:rPr>
                <w:rFonts w:asciiTheme="majorHAnsi" w:hAnsiTheme="majorHAnsi" w:cstheme="minorHAnsi"/>
                <w:b/>
              </w:rPr>
              <w:t>3.  Lesson plans will show evidence that differentiated instruction is used in the re-teaching process and adequate interventions</w:t>
            </w:r>
          </w:p>
          <w:p w:rsidR="00F73AB8" w:rsidRDefault="00F2476D" w:rsidP="00245328">
            <w:pPr>
              <w:rPr>
                <w:rFonts w:asciiTheme="majorHAnsi" w:hAnsiTheme="majorHAnsi" w:cstheme="minorHAnsi"/>
                <w:b/>
              </w:rPr>
            </w:pPr>
            <w:r>
              <w:rPr>
                <w:rFonts w:asciiTheme="majorHAnsi" w:hAnsiTheme="majorHAnsi" w:cstheme="minorHAnsi"/>
                <w:b/>
              </w:rPr>
              <w:t xml:space="preserve">     </w:t>
            </w:r>
            <w:r w:rsidR="00F73AB8">
              <w:rPr>
                <w:rFonts w:asciiTheme="majorHAnsi" w:hAnsiTheme="majorHAnsi" w:cstheme="minorHAnsi"/>
                <w:b/>
              </w:rPr>
              <w:t xml:space="preserve"> </w:t>
            </w:r>
            <w:proofErr w:type="gramStart"/>
            <w:r w:rsidR="00BE4AD3">
              <w:rPr>
                <w:rFonts w:asciiTheme="majorHAnsi" w:hAnsiTheme="majorHAnsi" w:cstheme="minorHAnsi"/>
                <w:b/>
              </w:rPr>
              <w:t>are</w:t>
            </w:r>
            <w:proofErr w:type="gramEnd"/>
            <w:r w:rsidR="00BE4AD3">
              <w:rPr>
                <w:rFonts w:asciiTheme="majorHAnsi" w:hAnsiTheme="majorHAnsi" w:cstheme="minorHAnsi"/>
                <w:b/>
              </w:rPr>
              <w:t xml:space="preserve"> </w:t>
            </w:r>
            <w:r w:rsidR="00F73AB8">
              <w:rPr>
                <w:rFonts w:asciiTheme="majorHAnsi" w:hAnsiTheme="majorHAnsi" w:cstheme="minorHAnsi"/>
                <w:b/>
              </w:rPr>
              <w:t xml:space="preserve">incorporated based on student data analysis. </w:t>
            </w:r>
          </w:p>
          <w:p w:rsidR="00F2476D" w:rsidRDefault="00F2476D" w:rsidP="00245328">
            <w:pPr>
              <w:rPr>
                <w:rFonts w:asciiTheme="majorHAnsi" w:hAnsiTheme="majorHAnsi" w:cstheme="minorHAnsi"/>
                <w:b/>
              </w:rPr>
            </w:pPr>
          </w:p>
          <w:p w:rsidR="00F2476D" w:rsidRPr="00BC61B1" w:rsidRDefault="00F2476D" w:rsidP="00245328">
            <w:pPr>
              <w:rPr>
                <w:rFonts w:asciiTheme="majorHAnsi" w:hAnsiTheme="majorHAnsi" w:cstheme="minorHAnsi"/>
                <w:b/>
              </w:rPr>
            </w:pPr>
            <w:r>
              <w:rPr>
                <w:rFonts w:asciiTheme="majorHAnsi" w:hAnsiTheme="majorHAnsi" w:cstheme="minorHAnsi"/>
                <w:b/>
              </w:rPr>
              <w:t>4.  Data team meetings will review assessment results and interventions will be implemented on a monthly basis.</w:t>
            </w:r>
          </w:p>
          <w:p w:rsidR="00480F0F" w:rsidRPr="007D3BA1" w:rsidRDefault="00480F0F" w:rsidP="007870A0">
            <w:pPr>
              <w:rPr>
                <w:rFonts w:asciiTheme="majorHAnsi" w:hAnsiTheme="majorHAnsi" w:cstheme="minorHAnsi"/>
                <w:b/>
              </w:rPr>
            </w:pPr>
          </w:p>
        </w:tc>
      </w:tr>
    </w:tbl>
    <w:p w:rsidR="00480F0F" w:rsidRPr="007D3BA1" w:rsidRDefault="00480F0F" w:rsidP="00480F0F">
      <w:pPr>
        <w:rPr>
          <w:rFonts w:asciiTheme="majorHAnsi" w:hAnsiTheme="majorHAnsi" w:cstheme="minorHAnsi"/>
          <w:sz w:val="22"/>
          <w:szCs w:val="22"/>
        </w:rPr>
      </w:pPr>
    </w:p>
    <w:p w:rsidR="00480F0F" w:rsidRPr="007D3BA1" w:rsidRDefault="00480F0F" w:rsidP="00480F0F">
      <w:pPr>
        <w:rPr>
          <w:rFonts w:asciiTheme="majorHAnsi" w:hAnsiTheme="majorHAnsi" w:cstheme="minorHAnsi"/>
          <w:sz w:val="22"/>
          <w:szCs w:val="22"/>
        </w:rPr>
      </w:pPr>
    </w:p>
    <w:p w:rsidR="00480F0F" w:rsidRPr="007D3BA1" w:rsidRDefault="00480F0F" w:rsidP="00480F0F">
      <w:pPr>
        <w:rPr>
          <w:rFonts w:asciiTheme="majorHAnsi" w:hAnsiTheme="majorHAnsi" w:cstheme="minorHAnsi"/>
          <w:sz w:val="22"/>
          <w:szCs w:val="22"/>
        </w:rPr>
      </w:pPr>
    </w:p>
    <w:tbl>
      <w:tblPr>
        <w:tblpPr w:leftFromText="187" w:rightFromText="187" w:vertAnchor="text" w:tblpX="108" w:tblpY="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350"/>
        <w:gridCol w:w="2970"/>
        <w:gridCol w:w="3600"/>
        <w:gridCol w:w="2340"/>
      </w:tblGrid>
      <w:tr w:rsidR="000001B9" w:rsidRPr="007D3BA1" w:rsidTr="00C050F1">
        <w:trPr>
          <w:trHeight w:val="502"/>
        </w:trPr>
        <w:tc>
          <w:tcPr>
            <w:tcW w:w="4338"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rPr>
                <w:rFonts w:asciiTheme="majorHAnsi" w:hAnsiTheme="majorHAnsi" w:cstheme="minorHAnsi"/>
              </w:rPr>
            </w:pPr>
            <w:r w:rsidRPr="007D3BA1">
              <w:rPr>
                <w:rFonts w:asciiTheme="majorHAnsi" w:hAnsiTheme="majorHAnsi" w:cstheme="minorHAnsi"/>
                <w:b/>
                <w:sz w:val="22"/>
                <w:szCs w:val="22"/>
              </w:rPr>
              <w:t>Action Steps</w:t>
            </w:r>
          </w:p>
        </w:tc>
        <w:tc>
          <w:tcPr>
            <w:tcW w:w="135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tabs>
                <w:tab w:val="left" w:pos="720"/>
                <w:tab w:val="left" w:pos="3820"/>
              </w:tabs>
              <w:jc w:val="center"/>
              <w:rPr>
                <w:rFonts w:asciiTheme="majorHAnsi" w:hAnsiTheme="majorHAnsi" w:cstheme="minorHAnsi"/>
                <w:b/>
              </w:rPr>
            </w:pPr>
            <w:r w:rsidRPr="007D3BA1">
              <w:rPr>
                <w:rFonts w:asciiTheme="majorHAnsi" w:hAnsiTheme="majorHAnsi" w:cstheme="minorHAnsi"/>
                <w:b/>
                <w:sz w:val="22"/>
                <w:szCs w:val="22"/>
              </w:rPr>
              <w:t>Start Date</w:t>
            </w:r>
          </w:p>
        </w:tc>
        <w:tc>
          <w:tcPr>
            <w:tcW w:w="297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Person Responsible </w:t>
            </w:r>
          </w:p>
        </w:tc>
        <w:tc>
          <w:tcPr>
            <w:tcW w:w="360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jc w:val="center"/>
              <w:outlineLvl w:val="0"/>
              <w:rPr>
                <w:rFonts w:asciiTheme="majorHAnsi" w:hAnsiTheme="majorHAnsi" w:cstheme="minorHAnsi"/>
                <w:b/>
              </w:rPr>
            </w:pPr>
            <w:r w:rsidRPr="007D3BA1">
              <w:rPr>
                <w:rFonts w:asciiTheme="majorHAnsi" w:hAnsiTheme="majorHAnsi" w:cstheme="minorHAnsi"/>
                <w:b/>
                <w:sz w:val="22"/>
                <w:szCs w:val="22"/>
              </w:rPr>
              <w:t xml:space="preserve">Resources </w:t>
            </w:r>
          </w:p>
        </w:tc>
        <w:tc>
          <w:tcPr>
            <w:tcW w:w="2340" w:type="dxa"/>
            <w:tcBorders>
              <w:top w:val="single" w:sz="4" w:space="0" w:color="auto"/>
              <w:bottom w:val="single" w:sz="4" w:space="0" w:color="auto"/>
            </w:tcBorders>
            <w:shd w:val="clear" w:color="auto" w:fill="BFBFBF" w:themeFill="background1" w:themeFillShade="BF"/>
            <w:vAlign w:val="center"/>
          </w:tcPr>
          <w:p w:rsidR="000001B9" w:rsidRPr="007D3BA1" w:rsidRDefault="000001B9" w:rsidP="00C050F1">
            <w:pPr>
              <w:rPr>
                <w:rFonts w:asciiTheme="majorHAnsi" w:hAnsiTheme="majorHAnsi" w:cstheme="minorHAnsi"/>
              </w:rPr>
            </w:pPr>
            <w:r w:rsidRPr="007D3BA1">
              <w:rPr>
                <w:rFonts w:asciiTheme="majorHAnsi" w:hAnsiTheme="majorHAnsi" w:cstheme="minorHAnsi"/>
                <w:b/>
                <w:sz w:val="22"/>
                <w:szCs w:val="22"/>
              </w:rPr>
              <w:t>Complete / Date</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30 Days:</w:t>
            </w:r>
          </w:p>
          <w:p w:rsidR="00771B0D" w:rsidRPr="007D3BA1" w:rsidRDefault="00771B0D" w:rsidP="00C050F1">
            <w:pPr>
              <w:tabs>
                <w:tab w:val="left" w:pos="720"/>
                <w:tab w:val="left" w:pos="3820"/>
              </w:tabs>
              <w:rPr>
                <w:rFonts w:asciiTheme="majorHAnsi" w:hAnsiTheme="majorHAnsi" w:cstheme="minorHAnsi"/>
                <w:b/>
                <w:i/>
              </w:rPr>
            </w:pPr>
          </w:p>
          <w:p w:rsidR="00AC28CB"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771B0D">
              <w:rPr>
                <w:rFonts w:asciiTheme="majorHAnsi" w:hAnsiTheme="majorHAnsi" w:cstheme="minorHAnsi"/>
                <w:b/>
              </w:rPr>
              <w:t xml:space="preserve"> </w:t>
            </w:r>
            <w:r w:rsidR="00F73AB8">
              <w:rPr>
                <w:rFonts w:asciiTheme="majorHAnsi" w:hAnsiTheme="majorHAnsi" w:cstheme="minorHAnsi"/>
                <w:b/>
              </w:rPr>
              <w:t xml:space="preserve"> </w:t>
            </w:r>
            <w:r w:rsidR="00AC28CB">
              <w:rPr>
                <w:rFonts w:asciiTheme="majorHAnsi" w:hAnsiTheme="majorHAnsi" w:cstheme="minorHAnsi"/>
                <w:b/>
              </w:rPr>
              <w:t>Provide training for all teachers</w:t>
            </w:r>
            <w:r w:rsidR="00F2476D">
              <w:rPr>
                <w:rFonts w:asciiTheme="majorHAnsi" w:hAnsiTheme="majorHAnsi" w:cstheme="minorHAnsi"/>
                <w:b/>
              </w:rPr>
              <w:t>.</w:t>
            </w:r>
          </w:p>
          <w:p w:rsidR="00F73AB8" w:rsidRDefault="00F73AB8" w:rsidP="00C050F1">
            <w:pPr>
              <w:tabs>
                <w:tab w:val="left" w:pos="720"/>
                <w:tab w:val="left" w:pos="3820"/>
              </w:tabs>
              <w:rPr>
                <w:rFonts w:asciiTheme="majorHAnsi" w:hAnsiTheme="majorHAnsi" w:cstheme="minorHAnsi"/>
                <w:b/>
              </w:rPr>
            </w:pPr>
          </w:p>
          <w:p w:rsidR="00AC28CB" w:rsidRDefault="00F2476D" w:rsidP="00C050F1">
            <w:pPr>
              <w:tabs>
                <w:tab w:val="left" w:pos="720"/>
                <w:tab w:val="left" w:pos="3820"/>
              </w:tabs>
              <w:rPr>
                <w:rFonts w:asciiTheme="majorHAnsi" w:hAnsiTheme="majorHAnsi" w:cstheme="minorHAnsi"/>
                <w:b/>
              </w:rPr>
            </w:pPr>
            <w:r>
              <w:rPr>
                <w:rFonts w:asciiTheme="majorHAnsi" w:hAnsiTheme="majorHAnsi" w:cstheme="minorHAnsi"/>
                <w:b/>
              </w:rPr>
              <w:t>2.  Baseline data will be assembled</w:t>
            </w:r>
          </w:p>
          <w:p w:rsidR="00F2476D" w:rsidRDefault="00F2476D"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by</w:t>
            </w:r>
            <w:proofErr w:type="gramEnd"/>
            <w:r>
              <w:rPr>
                <w:rFonts w:asciiTheme="majorHAnsi" w:hAnsiTheme="majorHAnsi" w:cstheme="minorHAnsi"/>
                <w:b/>
              </w:rPr>
              <w:t xml:space="preserve"> the building leadership team.</w:t>
            </w:r>
          </w:p>
          <w:p w:rsidR="00F73AB8" w:rsidRDefault="00F73AB8" w:rsidP="00C050F1">
            <w:pPr>
              <w:tabs>
                <w:tab w:val="left" w:pos="720"/>
                <w:tab w:val="left" w:pos="3820"/>
              </w:tabs>
              <w:rPr>
                <w:rFonts w:asciiTheme="majorHAnsi" w:hAnsiTheme="majorHAnsi" w:cstheme="minorHAnsi"/>
                <w:b/>
              </w:rPr>
            </w:pPr>
          </w:p>
          <w:p w:rsidR="00F73AB8" w:rsidRDefault="00F73AB8" w:rsidP="00C050F1">
            <w:pPr>
              <w:tabs>
                <w:tab w:val="left" w:pos="720"/>
                <w:tab w:val="left" w:pos="3820"/>
              </w:tabs>
              <w:rPr>
                <w:rFonts w:asciiTheme="majorHAnsi" w:hAnsiTheme="majorHAnsi" w:cstheme="minorHAnsi"/>
                <w:b/>
              </w:rPr>
            </w:pPr>
            <w:r>
              <w:rPr>
                <w:rFonts w:asciiTheme="majorHAnsi" w:hAnsiTheme="majorHAnsi" w:cstheme="minorHAnsi"/>
                <w:b/>
              </w:rPr>
              <w:t xml:space="preserve">3.  </w:t>
            </w:r>
            <w:r w:rsidR="00EC2B7B">
              <w:rPr>
                <w:rFonts w:asciiTheme="majorHAnsi" w:hAnsiTheme="majorHAnsi" w:cstheme="minorHAnsi"/>
                <w:b/>
              </w:rPr>
              <w:t>Contract with our Central RPDC</w:t>
            </w:r>
          </w:p>
          <w:p w:rsidR="00F2476D" w:rsidRDefault="00F2476D"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for</w:t>
            </w:r>
            <w:proofErr w:type="gramEnd"/>
            <w:r>
              <w:rPr>
                <w:rFonts w:asciiTheme="majorHAnsi" w:hAnsiTheme="majorHAnsi" w:cstheme="minorHAnsi"/>
                <w:b/>
              </w:rPr>
              <w:t xml:space="preserve"> training and follow-up.</w:t>
            </w:r>
          </w:p>
          <w:p w:rsidR="00F2476D" w:rsidRDefault="00F2476D" w:rsidP="00C050F1">
            <w:pPr>
              <w:tabs>
                <w:tab w:val="left" w:pos="720"/>
                <w:tab w:val="left" w:pos="3820"/>
              </w:tabs>
              <w:rPr>
                <w:rFonts w:asciiTheme="majorHAnsi" w:hAnsiTheme="majorHAnsi" w:cstheme="minorHAnsi"/>
                <w:b/>
              </w:rPr>
            </w:pPr>
          </w:p>
          <w:p w:rsidR="00F2476D" w:rsidRDefault="00F2476D" w:rsidP="00C050F1">
            <w:pPr>
              <w:tabs>
                <w:tab w:val="left" w:pos="720"/>
                <w:tab w:val="left" w:pos="3820"/>
              </w:tabs>
              <w:rPr>
                <w:rFonts w:asciiTheme="majorHAnsi" w:hAnsiTheme="majorHAnsi" w:cstheme="minorHAnsi"/>
                <w:b/>
              </w:rPr>
            </w:pPr>
            <w:r>
              <w:rPr>
                <w:rFonts w:asciiTheme="majorHAnsi" w:hAnsiTheme="majorHAnsi" w:cstheme="minorHAnsi"/>
                <w:b/>
              </w:rPr>
              <w:t>4.  Data team meetings will be</w:t>
            </w:r>
          </w:p>
          <w:p w:rsidR="00F2476D" w:rsidRDefault="00F2476D"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scheduled</w:t>
            </w:r>
            <w:proofErr w:type="gramEnd"/>
            <w:r>
              <w:rPr>
                <w:rFonts w:asciiTheme="majorHAnsi" w:hAnsiTheme="majorHAnsi" w:cstheme="minorHAnsi"/>
                <w:b/>
              </w:rPr>
              <w:t xml:space="preserve"> on a monthly basis.</w:t>
            </w:r>
          </w:p>
          <w:p w:rsidR="00AC28CB" w:rsidRPr="007D3BA1" w:rsidRDefault="00AC28CB" w:rsidP="00C050F1">
            <w:pPr>
              <w:tabs>
                <w:tab w:val="left" w:pos="720"/>
                <w:tab w:val="left" w:pos="3820"/>
              </w:tabs>
              <w:rPr>
                <w:rFonts w:asciiTheme="majorHAnsi" w:hAnsiTheme="majorHAnsi" w:cstheme="minorHAnsi"/>
                <w:b/>
              </w:rPr>
            </w:pPr>
          </w:p>
          <w:p w:rsidR="000001B9" w:rsidRDefault="000001B9" w:rsidP="00C050F1">
            <w:pPr>
              <w:tabs>
                <w:tab w:val="left" w:pos="720"/>
                <w:tab w:val="left" w:pos="3820"/>
              </w:tabs>
              <w:rPr>
                <w:rFonts w:asciiTheme="majorHAnsi" w:hAnsiTheme="majorHAnsi" w:cstheme="minorHAnsi"/>
                <w:b/>
              </w:rPr>
            </w:pPr>
          </w:p>
          <w:p w:rsidR="009B766F" w:rsidRDefault="009B766F" w:rsidP="00C050F1">
            <w:pPr>
              <w:tabs>
                <w:tab w:val="left" w:pos="720"/>
                <w:tab w:val="left" w:pos="3820"/>
              </w:tabs>
              <w:rPr>
                <w:rFonts w:asciiTheme="majorHAnsi" w:hAnsiTheme="majorHAnsi" w:cstheme="minorHAnsi"/>
                <w:b/>
              </w:rPr>
            </w:pPr>
          </w:p>
          <w:p w:rsidR="009B766F" w:rsidRDefault="009B766F" w:rsidP="00C050F1">
            <w:pPr>
              <w:tabs>
                <w:tab w:val="left" w:pos="720"/>
                <w:tab w:val="left" w:pos="3820"/>
              </w:tabs>
              <w:rPr>
                <w:rFonts w:asciiTheme="majorHAnsi" w:hAnsiTheme="majorHAnsi" w:cstheme="minorHAnsi"/>
                <w:b/>
              </w:rPr>
            </w:pPr>
          </w:p>
          <w:p w:rsidR="009B766F" w:rsidRDefault="009B766F" w:rsidP="00C050F1">
            <w:pPr>
              <w:tabs>
                <w:tab w:val="left" w:pos="720"/>
                <w:tab w:val="left" w:pos="3820"/>
              </w:tabs>
              <w:rPr>
                <w:rFonts w:asciiTheme="majorHAnsi" w:hAnsiTheme="majorHAnsi" w:cstheme="minorHAnsi"/>
                <w:b/>
              </w:rPr>
            </w:pPr>
          </w:p>
          <w:p w:rsidR="009B766F" w:rsidRPr="007D3BA1" w:rsidRDefault="009B766F"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F2476D" w:rsidP="00C050F1">
            <w:pPr>
              <w:tabs>
                <w:tab w:val="left" w:pos="720"/>
                <w:tab w:val="left" w:pos="3820"/>
              </w:tabs>
              <w:rPr>
                <w:rFonts w:asciiTheme="majorHAnsi" w:hAnsiTheme="majorHAnsi" w:cstheme="minorHAnsi"/>
              </w:rPr>
            </w:pPr>
            <w:r>
              <w:rPr>
                <w:rFonts w:asciiTheme="majorHAnsi" w:hAnsiTheme="majorHAnsi" w:cstheme="minorHAnsi"/>
              </w:rPr>
              <w:t>01/07</w:t>
            </w:r>
            <w:r w:rsidR="00771B0D">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F2476D" w:rsidP="00C050F1">
            <w:pPr>
              <w:rPr>
                <w:rFonts w:asciiTheme="majorHAnsi" w:hAnsiTheme="majorHAnsi" w:cstheme="minorHAnsi"/>
              </w:rPr>
            </w:pPr>
            <w:r>
              <w:rPr>
                <w:rFonts w:asciiTheme="majorHAnsi" w:hAnsiTheme="majorHAnsi" w:cstheme="minorHAnsi"/>
              </w:rPr>
              <w:t>Principal</w:t>
            </w:r>
          </w:p>
          <w:p w:rsidR="00F2476D" w:rsidRDefault="00F2476D" w:rsidP="00C050F1">
            <w:pPr>
              <w:rPr>
                <w:rFonts w:asciiTheme="majorHAnsi" w:hAnsiTheme="majorHAnsi" w:cstheme="minorHAnsi"/>
              </w:rPr>
            </w:pPr>
          </w:p>
          <w:p w:rsidR="009B766F" w:rsidRPr="007D3BA1" w:rsidRDefault="00F2476D" w:rsidP="00C050F1">
            <w:pPr>
              <w:rPr>
                <w:rFonts w:asciiTheme="majorHAnsi" w:hAnsiTheme="majorHAnsi" w:cstheme="minorHAnsi"/>
              </w:rPr>
            </w:pPr>
            <w:r>
              <w:rPr>
                <w:rFonts w:asciiTheme="majorHAnsi" w:hAnsiTheme="majorHAnsi" w:cstheme="minorHAnsi"/>
              </w:rPr>
              <w:t>Leadership Team</w:t>
            </w:r>
          </w:p>
        </w:tc>
        <w:tc>
          <w:tcPr>
            <w:tcW w:w="3600" w:type="dxa"/>
            <w:tcBorders>
              <w:top w:val="single" w:sz="4" w:space="0" w:color="auto"/>
              <w:bottom w:val="single" w:sz="4" w:space="0" w:color="auto"/>
            </w:tcBorders>
            <w:vAlign w:val="center"/>
          </w:tcPr>
          <w:p w:rsidR="000001B9" w:rsidRPr="00AC28CB" w:rsidRDefault="00AC28CB" w:rsidP="00C050F1">
            <w:pPr>
              <w:rPr>
                <w:rFonts w:asciiTheme="majorHAnsi" w:hAnsiTheme="majorHAnsi" w:cstheme="minorHAnsi"/>
              </w:rPr>
            </w:pPr>
            <w:r>
              <w:rPr>
                <w:rFonts w:asciiTheme="majorHAnsi" w:hAnsiTheme="majorHAnsi" w:cstheme="minorHAnsi"/>
              </w:rPr>
              <w:t>Current Research,</w:t>
            </w:r>
            <w:r w:rsidR="00F73AB8">
              <w:rPr>
                <w:rFonts w:asciiTheme="majorHAnsi" w:hAnsiTheme="majorHAnsi" w:cstheme="minorHAnsi"/>
              </w:rPr>
              <w:t xml:space="preserve"> MAP, CCSS, </w:t>
            </w:r>
            <w:proofErr w:type="spellStart"/>
            <w:r w:rsidR="00EC2B7B">
              <w:rPr>
                <w:rFonts w:asciiTheme="majorHAnsi" w:hAnsiTheme="majorHAnsi" w:cstheme="minorHAnsi"/>
              </w:rPr>
              <w:t>Dibel’s</w:t>
            </w:r>
            <w:proofErr w:type="spellEnd"/>
            <w:r w:rsidR="00EC2B7B">
              <w:rPr>
                <w:rFonts w:asciiTheme="majorHAnsi" w:hAnsiTheme="majorHAnsi" w:cstheme="minorHAnsi"/>
              </w:rPr>
              <w:t xml:space="preserve">, </w:t>
            </w:r>
            <w:r w:rsidR="00F73AB8">
              <w:rPr>
                <w:rFonts w:asciiTheme="majorHAnsi" w:hAnsiTheme="majorHAnsi" w:cstheme="minorHAnsi"/>
              </w:rPr>
              <w:t>Central RPDC</w:t>
            </w:r>
          </w:p>
        </w:tc>
        <w:tc>
          <w:tcPr>
            <w:tcW w:w="2340" w:type="dxa"/>
            <w:tcBorders>
              <w:top w:val="single" w:sz="4" w:space="0" w:color="auto"/>
              <w:bottom w:val="single" w:sz="4" w:space="0" w:color="auto"/>
            </w:tcBorders>
            <w:vAlign w:val="center"/>
          </w:tcPr>
          <w:p w:rsidR="000001B9" w:rsidRPr="007D3BA1" w:rsidRDefault="00F2476D" w:rsidP="00C050F1">
            <w:pPr>
              <w:rPr>
                <w:rFonts w:asciiTheme="majorHAnsi" w:hAnsiTheme="majorHAnsi" w:cstheme="minorHAnsi"/>
              </w:rPr>
            </w:pPr>
            <w:r>
              <w:rPr>
                <w:rFonts w:asciiTheme="majorHAnsi" w:hAnsiTheme="majorHAnsi" w:cstheme="minorHAnsi"/>
                <w:sz w:val="22"/>
                <w:szCs w:val="22"/>
              </w:rPr>
              <w:t>02/07/2013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lastRenderedPageBreak/>
              <w:t>60 Days:</w:t>
            </w:r>
          </w:p>
          <w:p w:rsidR="00771B0D" w:rsidRPr="007D3BA1" w:rsidRDefault="00771B0D" w:rsidP="00C050F1">
            <w:pPr>
              <w:tabs>
                <w:tab w:val="left" w:pos="720"/>
                <w:tab w:val="left" w:pos="3820"/>
              </w:tabs>
              <w:rPr>
                <w:rFonts w:asciiTheme="majorHAnsi" w:hAnsiTheme="majorHAnsi" w:cstheme="minorHAnsi"/>
                <w:b/>
                <w:i/>
              </w:rPr>
            </w:pPr>
          </w:p>
          <w:p w:rsidR="00486983"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9B766F">
              <w:rPr>
                <w:rFonts w:asciiTheme="majorHAnsi" w:hAnsiTheme="majorHAnsi" w:cstheme="minorHAnsi"/>
                <w:b/>
              </w:rPr>
              <w:t xml:space="preserve">  Provide </w:t>
            </w:r>
            <w:proofErr w:type="gramStart"/>
            <w:r w:rsidR="009B766F">
              <w:rPr>
                <w:rFonts w:asciiTheme="majorHAnsi" w:hAnsiTheme="majorHAnsi" w:cstheme="minorHAnsi"/>
                <w:b/>
              </w:rPr>
              <w:t>clear,</w:t>
            </w:r>
            <w:proofErr w:type="gramEnd"/>
            <w:r w:rsidR="009B766F">
              <w:rPr>
                <w:rFonts w:asciiTheme="majorHAnsi" w:hAnsiTheme="majorHAnsi" w:cstheme="minorHAnsi"/>
                <w:b/>
              </w:rPr>
              <w:t xml:space="preserve"> targeted training.</w:t>
            </w:r>
          </w:p>
          <w:p w:rsidR="00EC2B7B" w:rsidRDefault="00EC2B7B" w:rsidP="00C050F1">
            <w:pPr>
              <w:tabs>
                <w:tab w:val="left" w:pos="720"/>
                <w:tab w:val="left" w:pos="3820"/>
              </w:tabs>
              <w:rPr>
                <w:rFonts w:asciiTheme="majorHAnsi" w:hAnsiTheme="majorHAnsi" w:cstheme="minorHAnsi"/>
                <w:b/>
              </w:rPr>
            </w:pPr>
          </w:p>
          <w:p w:rsidR="009B766F" w:rsidRDefault="00EC2B7B" w:rsidP="00C050F1">
            <w:pPr>
              <w:tabs>
                <w:tab w:val="left" w:pos="720"/>
                <w:tab w:val="left" w:pos="3820"/>
              </w:tabs>
              <w:rPr>
                <w:rFonts w:asciiTheme="majorHAnsi" w:hAnsiTheme="majorHAnsi" w:cstheme="minorHAnsi"/>
                <w:b/>
              </w:rPr>
            </w:pPr>
            <w:r>
              <w:rPr>
                <w:rFonts w:asciiTheme="majorHAnsi" w:hAnsiTheme="majorHAnsi" w:cstheme="minorHAnsi"/>
                <w:b/>
              </w:rPr>
              <w:t>2.  Continue data analysis</w:t>
            </w:r>
            <w:r w:rsidR="009B766F">
              <w:rPr>
                <w:rFonts w:asciiTheme="majorHAnsi" w:hAnsiTheme="majorHAnsi" w:cstheme="minorHAnsi"/>
                <w:b/>
              </w:rPr>
              <w:t xml:space="preserve"> review</w:t>
            </w:r>
          </w:p>
          <w:p w:rsidR="009B766F" w:rsidRDefault="009B766F" w:rsidP="00C050F1">
            <w:pPr>
              <w:tabs>
                <w:tab w:val="left" w:pos="720"/>
                <w:tab w:val="left" w:pos="3820"/>
              </w:tabs>
              <w:rPr>
                <w:rFonts w:asciiTheme="majorHAnsi" w:hAnsiTheme="majorHAnsi" w:cstheme="minorHAnsi"/>
                <w:b/>
              </w:rPr>
            </w:pPr>
            <w:r>
              <w:rPr>
                <w:rFonts w:asciiTheme="majorHAnsi" w:hAnsiTheme="majorHAnsi" w:cstheme="minorHAnsi"/>
                <w:b/>
              </w:rPr>
              <w:t xml:space="preserve">      from the most current </w:t>
            </w:r>
            <w:proofErr w:type="spellStart"/>
            <w:r>
              <w:rPr>
                <w:rFonts w:asciiTheme="majorHAnsi" w:hAnsiTheme="majorHAnsi" w:cstheme="minorHAnsi"/>
                <w:b/>
              </w:rPr>
              <w:t>Dibel’s</w:t>
            </w:r>
            <w:proofErr w:type="spellEnd"/>
          </w:p>
          <w:p w:rsidR="00EC2B7B" w:rsidRDefault="009B766F"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assessment</w:t>
            </w:r>
            <w:proofErr w:type="gramEnd"/>
            <w:r>
              <w:rPr>
                <w:rFonts w:asciiTheme="majorHAnsi" w:hAnsiTheme="majorHAnsi" w:cstheme="minorHAnsi"/>
                <w:b/>
              </w:rPr>
              <w:t>.</w:t>
            </w:r>
          </w:p>
          <w:p w:rsidR="00EC2B7B" w:rsidRDefault="00EC2B7B" w:rsidP="00C050F1">
            <w:pPr>
              <w:tabs>
                <w:tab w:val="left" w:pos="720"/>
                <w:tab w:val="left" w:pos="3820"/>
              </w:tabs>
              <w:rPr>
                <w:rFonts w:asciiTheme="majorHAnsi" w:hAnsiTheme="majorHAnsi" w:cstheme="minorHAnsi"/>
                <w:b/>
              </w:rPr>
            </w:pPr>
          </w:p>
          <w:p w:rsidR="009B766F" w:rsidRDefault="00EC2B7B" w:rsidP="00C050F1">
            <w:pPr>
              <w:tabs>
                <w:tab w:val="left" w:pos="720"/>
                <w:tab w:val="left" w:pos="3820"/>
              </w:tabs>
              <w:rPr>
                <w:rFonts w:asciiTheme="majorHAnsi" w:hAnsiTheme="majorHAnsi" w:cstheme="minorHAnsi"/>
                <w:b/>
              </w:rPr>
            </w:pPr>
            <w:r>
              <w:rPr>
                <w:rFonts w:asciiTheme="majorHAnsi" w:hAnsiTheme="majorHAnsi" w:cstheme="minorHAnsi"/>
                <w:b/>
              </w:rPr>
              <w:t>3.  Provide monthly Central RPDC</w:t>
            </w:r>
          </w:p>
          <w:p w:rsidR="00EC2B7B" w:rsidRDefault="009B766F"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EC2B7B">
              <w:rPr>
                <w:rFonts w:asciiTheme="majorHAnsi" w:hAnsiTheme="majorHAnsi" w:cstheme="minorHAnsi"/>
                <w:b/>
              </w:rPr>
              <w:t xml:space="preserve"> </w:t>
            </w:r>
            <w:proofErr w:type="gramStart"/>
            <w:r w:rsidR="00EC2B7B">
              <w:rPr>
                <w:rFonts w:asciiTheme="majorHAnsi" w:hAnsiTheme="majorHAnsi" w:cstheme="minorHAnsi"/>
                <w:b/>
              </w:rPr>
              <w:t>visits</w:t>
            </w:r>
            <w:proofErr w:type="gramEnd"/>
            <w:r>
              <w:rPr>
                <w:rFonts w:asciiTheme="majorHAnsi" w:hAnsiTheme="majorHAnsi" w:cstheme="minorHAnsi"/>
                <w:b/>
              </w:rPr>
              <w:t>.</w:t>
            </w:r>
          </w:p>
          <w:p w:rsidR="00EC2B7B" w:rsidRDefault="00EC2B7B" w:rsidP="00C050F1">
            <w:pPr>
              <w:tabs>
                <w:tab w:val="left" w:pos="720"/>
                <w:tab w:val="left" w:pos="3820"/>
              </w:tabs>
              <w:rPr>
                <w:rFonts w:asciiTheme="majorHAnsi" w:hAnsiTheme="majorHAnsi" w:cstheme="minorHAnsi"/>
                <w:b/>
              </w:rPr>
            </w:pPr>
          </w:p>
          <w:p w:rsidR="00EC2B7B" w:rsidRDefault="00EC2B7B" w:rsidP="00C050F1">
            <w:pPr>
              <w:tabs>
                <w:tab w:val="left" w:pos="720"/>
                <w:tab w:val="left" w:pos="3820"/>
              </w:tabs>
              <w:rPr>
                <w:rFonts w:asciiTheme="majorHAnsi" w:hAnsiTheme="majorHAnsi" w:cstheme="minorHAnsi"/>
                <w:b/>
              </w:rPr>
            </w:pPr>
            <w:r>
              <w:rPr>
                <w:rFonts w:asciiTheme="majorHAnsi" w:hAnsiTheme="majorHAnsi" w:cstheme="minorHAnsi"/>
                <w:b/>
              </w:rPr>
              <w:t>4.  Begin walk-through observations</w:t>
            </w:r>
            <w:r w:rsidR="009B766F">
              <w:rPr>
                <w:rFonts w:asciiTheme="majorHAnsi" w:hAnsiTheme="majorHAnsi" w:cstheme="minorHAnsi"/>
                <w:b/>
              </w:rPr>
              <w:t>.</w:t>
            </w:r>
          </w:p>
          <w:p w:rsidR="00EC2B7B" w:rsidRDefault="00EC2B7B" w:rsidP="00C050F1">
            <w:pPr>
              <w:tabs>
                <w:tab w:val="left" w:pos="720"/>
                <w:tab w:val="left" w:pos="3820"/>
              </w:tabs>
              <w:rPr>
                <w:rFonts w:asciiTheme="majorHAnsi" w:hAnsiTheme="majorHAnsi" w:cstheme="minorHAnsi"/>
                <w:b/>
              </w:rPr>
            </w:pPr>
          </w:p>
          <w:p w:rsidR="009B766F" w:rsidRDefault="00EC2B7B" w:rsidP="00C050F1">
            <w:pPr>
              <w:tabs>
                <w:tab w:val="left" w:pos="720"/>
                <w:tab w:val="left" w:pos="3820"/>
              </w:tabs>
              <w:rPr>
                <w:rFonts w:asciiTheme="majorHAnsi" w:hAnsiTheme="majorHAnsi" w:cstheme="minorHAnsi"/>
                <w:b/>
              </w:rPr>
            </w:pPr>
            <w:r>
              <w:rPr>
                <w:rFonts w:asciiTheme="majorHAnsi" w:hAnsiTheme="majorHAnsi" w:cstheme="minorHAnsi"/>
                <w:b/>
              </w:rPr>
              <w:t>5.</w:t>
            </w:r>
            <w:r w:rsidR="009B766F">
              <w:rPr>
                <w:rFonts w:asciiTheme="majorHAnsi" w:hAnsiTheme="majorHAnsi" w:cstheme="minorHAnsi"/>
                <w:b/>
              </w:rPr>
              <w:t xml:space="preserve">  Review lesson plans on a weekly</w:t>
            </w:r>
          </w:p>
          <w:p w:rsidR="00EC2B7B" w:rsidRPr="007D3BA1" w:rsidRDefault="009B766F"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EC2B7B">
              <w:rPr>
                <w:rFonts w:asciiTheme="majorHAnsi" w:hAnsiTheme="majorHAnsi" w:cstheme="minorHAnsi"/>
                <w:b/>
              </w:rPr>
              <w:t xml:space="preserve"> </w:t>
            </w:r>
            <w:proofErr w:type="gramStart"/>
            <w:r w:rsidR="00EC2B7B">
              <w:rPr>
                <w:rFonts w:asciiTheme="majorHAnsi" w:hAnsiTheme="majorHAnsi" w:cstheme="minorHAnsi"/>
                <w:b/>
              </w:rPr>
              <w:t>basis</w:t>
            </w:r>
            <w:proofErr w:type="gramEnd"/>
            <w:r>
              <w:rPr>
                <w:rFonts w:asciiTheme="majorHAnsi" w:hAnsiTheme="majorHAnsi" w:cstheme="minorHAnsi"/>
                <w:b/>
              </w:rPr>
              <w:t>.</w:t>
            </w:r>
            <w:r w:rsidR="00EC2B7B">
              <w:rPr>
                <w:rFonts w:asciiTheme="majorHAnsi" w:hAnsiTheme="majorHAnsi" w:cstheme="minorHAnsi"/>
                <w:b/>
              </w:rPr>
              <w:t xml:space="preserve"> </w:t>
            </w:r>
          </w:p>
          <w:p w:rsidR="000001B9" w:rsidRPr="007D3BA1" w:rsidRDefault="000001B9"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9B766F" w:rsidP="00C050F1">
            <w:pPr>
              <w:tabs>
                <w:tab w:val="left" w:pos="720"/>
                <w:tab w:val="left" w:pos="3820"/>
              </w:tabs>
              <w:rPr>
                <w:rFonts w:asciiTheme="majorHAnsi" w:hAnsiTheme="majorHAnsi" w:cstheme="minorHAnsi"/>
              </w:rPr>
            </w:pPr>
            <w:r>
              <w:rPr>
                <w:rFonts w:asciiTheme="majorHAnsi" w:hAnsiTheme="majorHAnsi" w:cstheme="minorHAnsi"/>
              </w:rPr>
              <w:t>02/07</w:t>
            </w:r>
            <w:r w:rsidR="00486983">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9B766F" w:rsidP="00C050F1">
            <w:pPr>
              <w:rPr>
                <w:rFonts w:asciiTheme="majorHAnsi" w:hAnsiTheme="majorHAnsi" w:cstheme="minorHAnsi"/>
              </w:rPr>
            </w:pPr>
            <w:r>
              <w:rPr>
                <w:rFonts w:asciiTheme="majorHAnsi" w:hAnsiTheme="majorHAnsi" w:cstheme="minorHAnsi"/>
              </w:rPr>
              <w:t>Leadership Team</w:t>
            </w:r>
          </w:p>
          <w:p w:rsidR="009B766F" w:rsidRDefault="009B766F" w:rsidP="00C050F1">
            <w:pPr>
              <w:rPr>
                <w:rFonts w:asciiTheme="majorHAnsi" w:hAnsiTheme="majorHAnsi" w:cstheme="minorHAnsi"/>
              </w:rPr>
            </w:pPr>
          </w:p>
          <w:p w:rsidR="009B766F" w:rsidRPr="007D3BA1" w:rsidRDefault="009B766F" w:rsidP="00C050F1">
            <w:pPr>
              <w:rPr>
                <w:rFonts w:asciiTheme="majorHAnsi" w:hAnsiTheme="majorHAnsi" w:cstheme="minorHAnsi"/>
              </w:rPr>
            </w:pPr>
            <w:r>
              <w:rPr>
                <w:rFonts w:asciiTheme="majorHAnsi" w:hAnsiTheme="majorHAnsi" w:cstheme="minorHAnsi"/>
              </w:rPr>
              <w:t>Principal</w:t>
            </w:r>
          </w:p>
        </w:tc>
        <w:tc>
          <w:tcPr>
            <w:tcW w:w="3600" w:type="dxa"/>
            <w:tcBorders>
              <w:top w:val="single" w:sz="4" w:space="0" w:color="auto"/>
              <w:bottom w:val="single" w:sz="4" w:space="0" w:color="auto"/>
            </w:tcBorders>
            <w:vAlign w:val="center"/>
          </w:tcPr>
          <w:p w:rsidR="00486983" w:rsidRDefault="00EC2B7B" w:rsidP="00C050F1">
            <w:pPr>
              <w:rPr>
                <w:rFonts w:asciiTheme="majorHAnsi" w:hAnsiTheme="majorHAnsi" w:cstheme="minorHAnsi"/>
              </w:rPr>
            </w:pPr>
            <w:r>
              <w:rPr>
                <w:rFonts w:asciiTheme="majorHAnsi" w:hAnsiTheme="majorHAnsi" w:cstheme="minorHAnsi"/>
              </w:rPr>
              <w:t>Assessment Plan</w:t>
            </w:r>
          </w:p>
          <w:p w:rsidR="009B766F" w:rsidRDefault="009B766F" w:rsidP="00C050F1">
            <w:pPr>
              <w:rPr>
                <w:rFonts w:asciiTheme="majorHAnsi" w:hAnsiTheme="majorHAnsi" w:cstheme="minorHAnsi"/>
              </w:rPr>
            </w:pPr>
          </w:p>
          <w:p w:rsidR="00EC2B7B" w:rsidRDefault="00EC2B7B" w:rsidP="00C050F1">
            <w:pPr>
              <w:rPr>
                <w:rFonts w:asciiTheme="majorHAnsi" w:hAnsiTheme="majorHAnsi" w:cstheme="minorHAnsi"/>
              </w:rPr>
            </w:pPr>
            <w:r>
              <w:rPr>
                <w:rFonts w:asciiTheme="majorHAnsi" w:hAnsiTheme="majorHAnsi" w:cstheme="minorHAnsi"/>
              </w:rPr>
              <w:t>Central RPDC</w:t>
            </w:r>
          </w:p>
          <w:p w:rsidR="009B766F" w:rsidRDefault="009B766F" w:rsidP="00C050F1">
            <w:pPr>
              <w:rPr>
                <w:rFonts w:asciiTheme="majorHAnsi" w:hAnsiTheme="majorHAnsi" w:cstheme="minorHAnsi"/>
              </w:rPr>
            </w:pPr>
          </w:p>
          <w:p w:rsidR="001C364E" w:rsidRDefault="001C364E" w:rsidP="00C050F1">
            <w:pPr>
              <w:rPr>
                <w:rFonts w:asciiTheme="majorHAnsi" w:hAnsiTheme="majorHAnsi" w:cstheme="minorHAnsi"/>
              </w:rPr>
            </w:pPr>
            <w:r>
              <w:rPr>
                <w:rFonts w:asciiTheme="majorHAnsi" w:hAnsiTheme="majorHAnsi" w:cstheme="minorHAnsi"/>
              </w:rPr>
              <w:t xml:space="preserve">Evaluation </w:t>
            </w:r>
            <w:r w:rsidR="00D73C51">
              <w:rPr>
                <w:rFonts w:asciiTheme="majorHAnsi" w:hAnsiTheme="majorHAnsi" w:cstheme="minorHAnsi"/>
              </w:rPr>
              <w:t>F</w:t>
            </w:r>
            <w:r>
              <w:rPr>
                <w:rFonts w:asciiTheme="majorHAnsi" w:hAnsiTheme="majorHAnsi" w:cstheme="minorHAnsi"/>
              </w:rPr>
              <w:t>orms</w:t>
            </w:r>
          </w:p>
          <w:p w:rsidR="009B766F" w:rsidRDefault="009B766F" w:rsidP="00C050F1">
            <w:pPr>
              <w:rPr>
                <w:rFonts w:asciiTheme="majorHAnsi" w:hAnsiTheme="majorHAnsi" w:cstheme="minorHAnsi"/>
              </w:rPr>
            </w:pPr>
          </w:p>
          <w:p w:rsidR="00D73C51" w:rsidRPr="00EC2B7B" w:rsidRDefault="00D73C51" w:rsidP="00C050F1">
            <w:pPr>
              <w:rPr>
                <w:rFonts w:asciiTheme="majorHAnsi" w:hAnsiTheme="majorHAnsi" w:cstheme="minorHAnsi"/>
              </w:rPr>
            </w:pPr>
            <w:r>
              <w:rPr>
                <w:rFonts w:asciiTheme="majorHAnsi" w:hAnsiTheme="majorHAnsi" w:cstheme="minorHAnsi"/>
              </w:rPr>
              <w:t>Lesson Plans</w:t>
            </w:r>
          </w:p>
        </w:tc>
        <w:tc>
          <w:tcPr>
            <w:tcW w:w="2340" w:type="dxa"/>
            <w:tcBorders>
              <w:top w:val="single" w:sz="4" w:space="0" w:color="auto"/>
              <w:bottom w:val="single" w:sz="4" w:space="0" w:color="auto"/>
            </w:tcBorders>
            <w:vAlign w:val="center"/>
          </w:tcPr>
          <w:p w:rsidR="000001B9" w:rsidRPr="007D3BA1" w:rsidRDefault="00AB49B8" w:rsidP="00C050F1">
            <w:pPr>
              <w:rPr>
                <w:rFonts w:asciiTheme="majorHAnsi" w:hAnsiTheme="majorHAnsi" w:cstheme="minorHAnsi"/>
              </w:rPr>
            </w:pPr>
            <w:r>
              <w:rPr>
                <w:rFonts w:asciiTheme="majorHAnsi" w:hAnsiTheme="majorHAnsi" w:cstheme="minorHAnsi"/>
                <w:sz w:val="22"/>
                <w:szCs w:val="22"/>
              </w:rPr>
              <w:t>03/07/2013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i/>
              </w:rPr>
            </w:pPr>
            <w:r w:rsidRPr="007D3BA1">
              <w:rPr>
                <w:rFonts w:asciiTheme="majorHAnsi" w:hAnsiTheme="majorHAnsi" w:cstheme="minorHAnsi"/>
                <w:b/>
                <w:i/>
              </w:rPr>
              <w:t>90 Days:</w:t>
            </w:r>
          </w:p>
          <w:p w:rsidR="00771B0D" w:rsidRPr="007D3BA1" w:rsidRDefault="00771B0D" w:rsidP="00C050F1">
            <w:pPr>
              <w:tabs>
                <w:tab w:val="left" w:pos="720"/>
                <w:tab w:val="left" w:pos="3820"/>
              </w:tabs>
              <w:rPr>
                <w:rFonts w:asciiTheme="majorHAnsi" w:hAnsiTheme="majorHAnsi" w:cstheme="minorHAnsi"/>
                <w:b/>
                <w:i/>
              </w:rPr>
            </w:pPr>
          </w:p>
          <w:p w:rsidR="00EC2B7B"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9B766F">
              <w:rPr>
                <w:rFonts w:asciiTheme="majorHAnsi" w:hAnsiTheme="majorHAnsi" w:cstheme="minorHAnsi"/>
                <w:b/>
              </w:rPr>
              <w:t xml:space="preserve">.  </w:t>
            </w:r>
            <w:proofErr w:type="spellStart"/>
            <w:r w:rsidR="009B766F">
              <w:rPr>
                <w:rFonts w:asciiTheme="majorHAnsi" w:hAnsiTheme="majorHAnsi" w:cstheme="minorHAnsi"/>
                <w:b/>
              </w:rPr>
              <w:t>Dibel’s</w:t>
            </w:r>
            <w:proofErr w:type="spellEnd"/>
            <w:r w:rsidR="009B766F">
              <w:rPr>
                <w:rFonts w:asciiTheme="majorHAnsi" w:hAnsiTheme="majorHAnsi" w:cstheme="minorHAnsi"/>
                <w:b/>
              </w:rPr>
              <w:t xml:space="preserve"> assessment given to </w:t>
            </w:r>
          </w:p>
          <w:p w:rsidR="009B766F" w:rsidRDefault="009B766F"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collect</w:t>
            </w:r>
            <w:proofErr w:type="gramEnd"/>
            <w:r>
              <w:rPr>
                <w:rFonts w:asciiTheme="majorHAnsi" w:hAnsiTheme="majorHAnsi" w:cstheme="minorHAnsi"/>
                <w:b/>
              </w:rPr>
              <w:t xml:space="preserve"> data for the 4</w:t>
            </w:r>
            <w:r w:rsidRPr="009B766F">
              <w:rPr>
                <w:rFonts w:asciiTheme="majorHAnsi" w:hAnsiTheme="majorHAnsi" w:cstheme="minorHAnsi"/>
                <w:b/>
                <w:vertAlign w:val="superscript"/>
              </w:rPr>
              <w:t>th</w:t>
            </w:r>
            <w:r>
              <w:rPr>
                <w:rFonts w:asciiTheme="majorHAnsi" w:hAnsiTheme="majorHAnsi" w:cstheme="minorHAnsi"/>
                <w:b/>
              </w:rPr>
              <w:t xml:space="preserve"> quarter.</w:t>
            </w:r>
          </w:p>
          <w:p w:rsidR="00EC2B7B" w:rsidRDefault="00EC2B7B" w:rsidP="00C050F1">
            <w:pPr>
              <w:tabs>
                <w:tab w:val="left" w:pos="720"/>
                <w:tab w:val="left" w:pos="3820"/>
              </w:tabs>
              <w:rPr>
                <w:rFonts w:asciiTheme="majorHAnsi" w:hAnsiTheme="majorHAnsi" w:cstheme="minorHAnsi"/>
                <w:b/>
              </w:rPr>
            </w:pPr>
          </w:p>
          <w:p w:rsidR="00EC2B7B" w:rsidRDefault="00EC2B7B" w:rsidP="00C050F1">
            <w:pPr>
              <w:tabs>
                <w:tab w:val="left" w:pos="720"/>
                <w:tab w:val="left" w:pos="3820"/>
              </w:tabs>
              <w:rPr>
                <w:rFonts w:asciiTheme="majorHAnsi" w:hAnsiTheme="majorHAnsi" w:cstheme="minorHAnsi"/>
                <w:b/>
              </w:rPr>
            </w:pPr>
            <w:r>
              <w:rPr>
                <w:rFonts w:asciiTheme="majorHAnsi" w:hAnsiTheme="majorHAnsi" w:cstheme="minorHAnsi"/>
                <w:b/>
              </w:rPr>
              <w:t xml:space="preserve">3.  </w:t>
            </w:r>
            <w:r w:rsidR="00AB49B8">
              <w:rPr>
                <w:rFonts w:asciiTheme="majorHAnsi" w:hAnsiTheme="majorHAnsi" w:cstheme="minorHAnsi"/>
                <w:b/>
              </w:rPr>
              <w:t>Provide monthly RPDC visits to</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monitor progress and provide</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guidance</w:t>
            </w:r>
            <w:proofErr w:type="gramEnd"/>
            <w:r>
              <w:rPr>
                <w:rFonts w:asciiTheme="majorHAnsi" w:hAnsiTheme="majorHAnsi" w:cstheme="minorHAnsi"/>
                <w:b/>
              </w:rPr>
              <w:t>.</w:t>
            </w:r>
          </w:p>
          <w:p w:rsidR="00EC2B7B" w:rsidRDefault="00EC2B7B" w:rsidP="00C050F1">
            <w:pPr>
              <w:tabs>
                <w:tab w:val="left" w:pos="720"/>
                <w:tab w:val="left" w:pos="3820"/>
              </w:tabs>
              <w:rPr>
                <w:rFonts w:asciiTheme="majorHAnsi" w:hAnsiTheme="majorHAnsi" w:cstheme="minorHAnsi"/>
                <w:b/>
              </w:rPr>
            </w:pPr>
          </w:p>
          <w:p w:rsidR="00EC2B7B"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4.  Use </w:t>
            </w:r>
            <w:r w:rsidR="00EC2B7B">
              <w:rPr>
                <w:rFonts w:asciiTheme="majorHAnsi" w:hAnsiTheme="majorHAnsi" w:cstheme="minorHAnsi"/>
                <w:b/>
              </w:rPr>
              <w:t>walk-through observations</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to suggest changes in the</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instructional</w:t>
            </w:r>
            <w:proofErr w:type="gramEnd"/>
            <w:r>
              <w:rPr>
                <w:rFonts w:asciiTheme="majorHAnsi" w:hAnsiTheme="majorHAnsi" w:cstheme="minorHAnsi"/>
                <w:b/>
              </w:rPr>
              <w:t xml:space="preserve"> process.</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
          <w:p w:rsidR="001C364E" w:rsidRDefault="001C364E" w:rsidP="00C050F1">
            <w:pPr>
              <w:tabs>
                <w:tab w:val="left" w:pos="720"/>
                <w:tab w:val="left" w:pos="3820"/>
              </w:tabs>
              <w:rPr>
                <w:rFonts w:asciiTheme="majorHAnsi" w:hAnsiTheme="majorHAnsi" w:cstheme="minorHAnsi"/>
                <w:b/>
              </w:rPr>
            </w:pPr>
          </w:p>
          <w:p w:rsidR="001C364E"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5.  Monitor </w:t>
            </w:r>
            <w:r w:rsidR="001C364E">
              <w:rPr>
                <w:rFonts w:asciiTheme="majorHAnsi" w:hAnsiTheme="majorHAnsi" w:cstheme="minorHAnsi"/>
                <w:b/>
              </w:rPr>
              <w:t>lesson plans</w:t>
            </w:r>
            <w:r>
              <w:rPr>
                <w:rFonts w:asciiTheme="majorHAnsi" w:hAnsiTheme="majorHAnsi" w:cstheme="minorHAnsi"/>
                <w:b/>
              </w:rPr>
              <w:t xml:space="preserve"> to determine</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if instruction is on target and</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appropriate</w:t>
            </w:r>
            <w:proofErr w:type="gramEnd"/>
            <w:r>
              <w:rPr>
                <w:rFonts w:asciiTheme="majorHAnsi" w:hAnsiTheme="majorHAnsi" w:cstheme="minorHAnsi"/>
                <w:b/>
              </w:rPr>
              <w:t>.</w:t>
            </w:r>
          </w:p>
          <w:p w:rsidR="00AB49B8" w:rsidRDefault="00AB49B8" w:rsidP="00C050F1">
            <w:pPr>
              <w:tabs>
                <w:tab w:val="left" w:pos="720"/>
                <w:tab w:val="left" w:pos="3820"/>
              </w:tabs>
              <w:rPr>
                <w:rFonts w:asciiTheme="majorHAnsi" w:hAnsiTheme="majorHAnsi" w:cstheme="minorHAnsi"/>
                <w:b/>
              </w:rPr>
            </w:pPr>
          </w:p>
          <w:p w:rsidR="00AB49B8" w:rsidRDefault="00AB49B8" w:rsidP="00C050F1">
            <w:pPr>
              <w:tabs>
                <w:tab w:val="left" w:pos="720"/>
                <w:tab w:val="left" w:pos="3820"/>
              </w:tabs>
              <w:rPr>
                <w:rFonts w:asciiTheme="majorHAnsi" w:hAnsiTheme="majorHAnsi" w:cstheme="minorHAnsi"/>
                <w:b/>
              </w:rPr>
            </w:pPr>
          </w:p>
          <w:p w:rsidR="00AB49B8" w:rsidRPr="007D3BA1" w:rsidRDefault="00AB49B8" w:rsidP="00C050F1">
            <w:pPr>
              <w:tabs>
                <w:tab w:val="left" w:pos="720"/>
                <w:tab w:val="left" w:pos="3820"/>
              </w:tabs>
              <w:rPr>
                <w:rFonts w:asciiTheme="majorHAnsi" w:hAnsiTheme="majorHAnsi" w:cstheme="minorHAnsi"/>
                <w:b/>
              </w:rPr>
            </w:pPr>
          </w:p>
        </w:tc>
        <w:tc>
          <w:tcPr>
            <w:tcW w:w="1350" w:type="dxa"/>
            <w:tcBorders>
              <w:top w:val="single" w:sz="4" w:space="0" w:color="auto"/>
              <w:bottom w:val="single" w:sz="4" w:space="0" w:color="auto"/>
            </w:tcBorders>
            <w:vAlign w:val="center"/>
          </w:tcPr>
          <w:p w:rsidR="000001B9" w:rsidRPr="007D3BA1" w:rsidRDefault="00AB49B8" w:rsidP="00C050F1">
            <w:pPr>
              <w:tabs>
                <w:tab w:val="left" w:pos="720"/>
                <w:tab w:val="left" w:pos="3820"/>
              </w:tabs>
              <w:rPr>
                <w:rFonts w:asciiTheme="majorHAnsi" w:hAnsiTheme="majorHAnsi" w:cstheme="minorHAnsi"/>
              </w:rPr>
            </w:pPr>
            <w:r>
              <w:rPr>
                <w:rFonts w:asciiTheme="majorHAnsi" w:hAnsiTheme="majorHAnsi" w:cstheme="minorHAnsi"/>
              </w:rPr>
              <w:t>03/07</w:t>
            </w:r>
            <w:r w:rsidR="00486983">
              <w:rPr>
                <w:rFonts w:asciiTheme="majorHAnsi" w:hAnsiTheme="majorHAnsi" w:cstheme="minorHAnsi"/>
              </w:rPr>
              <w:t>/13</w:t>
            </w:r>
          </w:p>
        </w:tc>
        <w:tc>
          <w:tcPr>
            <w:tcW w:w="2970" w:type="dxa"/>
            <w:tcBorders>
              <w:top w:val="single" w:sz="4" w:space="0" w:color="auto"/>
              <w:bottom w:val="single" w:sz="4" w:space="0" w:color="auto"/>
            </w:tcBorders>
            <w:vAlign w:val="center"/>
          </w:tcPr>
          <w:p w:rsidR="000001B9" w:rsidRDefault="00AB49B8" w:rsidP="00C050F1">
            <w:pPr>
              <w:rPr>
                <w:rFonts w:asciiTheme="majorHAnsi" w:hAnsiTheme="majorHAnsi" w:cstheme="minorHAnsi"/>
              </w:rPr>
            </w:pPr>
            <w:r>
              <w:rPr>
                <w:rFonts w:asciiTheme="majorHAnsi" w:hAnsiTheme="majorHAnsi" w:cstheme="minorHAnsi"/>
              </w:rPr>
              <w:t>Classroom Teachers</w:t>
            </w:r>
          </w:p>
          <w:p w:rsidR="00AB49B8" w:rsidRDefault="00AB49B8" w:rsidP="00C050F1">
            <w:pPr>
              <w:rPr>
                <w:rFonts w:asciiTheme="majorHAnsi" w:hAnsiTheme="majorHAnsi" w:cstheme="minorHAnsi"/>
              </w:rPr>
            </w:pPr>
          </w:p>
          <w:p w:rsidR="00AB49B8" w:rsidRPr="007D3BA1" w:rsidRDefault="00AB49B8" w:rsidP="00C050F1">
            <w:pPr>
              <w:rPr>
                <w:rFonts w:asciiTheme="majorHAnsi" w:hAnsiTheme="majorHAnsi" w:cstheme="minorHAnsi"/>
              </w:rPr>
            </w:pPr>
            <w:r>
              <w:rPr>
                <w:rFonts w:asciiTheme="majorHAnsi" w:hAnsiTheme="majorHAnsi" w:cstheme="minorHAnsi"/>
              </w:rPr>
              <w:t>Principal</w:t>
            </w:r>
          </w:p>
        </w:tc>
        <w:tc>
          <w:tcPr>
            <w:tcW w:w="3600" w:type="dxa"/>
            <w:tcBorders>
              <w:top w:val="single" w:sz="4" w:space="0" w:color="auto"/>
              <w:bottom w:val="single" w:sz="4" w:space="0" w:color="auto"/>
            </w:tcBorders>
            <w:vAlign w:val="center"/>
          </w:tcPr>
          <w:p w:rsidR="00486983" w:rsidRDefault="001C364E" w:rsidP="00C050F1">
            <w:pPr>
              <w:rPr>
                <w:rFonts w:asciiTheme="majorHAnsi" w:hAnsiTheme="majorHAnsi" w:cstheme="minorHAnsi"/>
              </w:rPr>
            </w:pPr>
            <w:r>
              <w:rPr>
                <w:rFonts w:asciiTheme="majorHAnsi" w:hAnsiTheme="majorHAnsi" w:cstheme="minorHAnsi"/>
              </w:rPr>
              <w:t>Assessment Plan</w:t>
            </w:r>
          </w:p>
          <w:p w:rsidR="00AB49B8" w:rsidRDefault="00AB49B8" w:rsidP="00C050F1">
            <w:pPr>
              <w:rPr>
                <w:rFonts w:asciiTheme="majorHAnsi" w:hAnsiTheme="majorHAnsi" w:cstheme="minorHAnsi"/>
              </w:rPr>
            </w:pPr>
          </w:p>
          <w:p w:rsidR="001C364E" w:rsidRDefault="001C364E" w:rsidP="00C050F1">
            <w:pPr>
              <w:rPr>
                <w:rFonts w:asciiTheme="majorHAnsi" w:hAnsiTheme="majorHAnsi" w:cstheme="minorHAnsi"/>
              </w:rPr>
            </w:pPr>
            <w:r>
              <w:rPr>
                <w:rFonts w:asciiTheme="majorHAnsi" w:hAnsiTheme="majorHAnsi" w:cstheme="minorHAnsi"/>
              </w:rPr>
              <w:t>Central RPDC</w:t>
            </w:r>
          </w:p>
          <w:p w:rsidR="00AB49B8" w:rsidRDefault="00AB49B8" w:rsidP="00C050F1">
            <w:pPr>
              <w:rPr>
                <w:rFonts w:asciiTheme="majorHAnsi" w:hAnsiTheme="majorHAnsi" w:cstheme="minorHAnsi"/>
              </w:rPr>
            </w:pPr>
          </w:p>
          <w:p w:rsidR="001C364E" w:rsidRDefault="001C364E" w:rsidP="00C050F1">
            <w:pPr>
              <w:rPr>
                <w:rFonts w:asciiTheme="majorHAnsi" w:hAnsiTheme="majorHAnsi" w:cstheme="minorHAnsi"/>
              </w:rPr>
            </w:pPr>
            <w:r>
              <w:rPr>
                <w:rFonts w:asciiTheme="majorHAnsi" w:hAnsiTheme="majorHAnsi" w:cstheme="minorHAnsi"/>
              </w:rPr>
              <w:t>Evaluation Forms</w:t>
            </w:r>
          </w:p>
          <w:p w:rsidR="00AB49B8" w:rsidRDefault="00AB49B8" w:rsidP="00C050F1">
            <w:pPr>
              <w:rPr>
                <w:rFonts w:asciiTheme="majorHAnsi" w:hAnsiTheme="majorHAnsi" w:cstheme="minorHAnsi"/>
              </w:rPr>
            </w:pPr>
          </w:p>
          <w:p w:rsidR="00D73C51" w:rsidRDefault="00D73C51" w:rsidP="00C050F1">
            <w:pPr>
              <w:rPr>
                <w:rFonts w:asciiTheme="majorHAnsi" w:hAnsiTheme="majorHAnsi" w:cstheme="minorHAnsi"/>
              </w:rPr>
            </w:pPr>
            <w:r>
              <w:rPr>
                <w:rFonts w:asciiTheme="majorHAnsi" w:hAnsiTheme="majorHAnsi" w:cstheme="minorHAnsi"/>
              </w:rPr>
              <w:t>Lesson Plans</w:t>
            </w:r>
          </w:p>
          <w:p w:rsidR="00AB49B8" w:rsidRDefault="00AB49B8" w:rsidP="00C050F1">
            <w:pPr>
              <w:rPr>
                <w:rFonts w:asciiTheme="majorHAnsi" w:hAnsiTheme="majorHAnsi" w:cstheme="minorHAnsi"/>
              </w:rPr>
            </w:pPr>
          </w:p>
          <w:p w:rsidR="00AB49B8" w:rsidRPr="001C364E" w:rsidRDefault="00AB49B8" w:rsidP="00C050F1">
            <w:pPr>
              <w:rPr>
                <w:rFonts w:asciiTheme="majorHAnsi" w:hAnsiTheme="majorHAnsi" w:cstheme="minorHAnsi"/>
              </w:rPr>
            </w:pPr>
            <w:proofErr w:type="spellStart"/>
            <w:r>
              <w:rPr>
                <w:rFonts w:asciiTheme="majorHAnsi" w:hAnsiTheme="majorHAnsi" w:cstheme="minorHAnsi"/>
              </w:rPr>
              <w:t>Dibel’s</w:t>
            </w:r>
            <w:proofErr w:type="spellEnd"/>
            <w:r>
              <w:rPr>
                <w:rFonts w:asciiTheme="majorHAnsi" w:hAnsiTheme="majorHAnsi" w:cstheme="minorHAnsi"/>
              </w:rPr>
              <w:t xml:space="preserve"> Program</w:t>
            </w:r>
          </w:p>
        </w:tc>
        <w:tc>
          <w:tcPr>
            <w:tcW w:w="2340" w:type="dxa"/>
            <w:tcBorders>
              <w:top w:val="single" w:sz="4" w:space="0" w:color="auto"/>
              <w:bottom w:val="single" w:sz="4" w:space="0" w:color="auto"/>
            </w:tcBorders>
            <w:vAlign w:val="center"/>
          </w:tcPr>
          <w:p w:rsidR="000001B9" w:rsidRPr="007D3BA1" w:rsidRDefault="00AB49B8" w:rsidP="00C050F1">
            <w:pPr>
              <w:rPr>
                <w:rFonts w:asciiTheme="majorHAnsi" w:hAnsiTheme="majorHAnsi" w:cstheme="minorHAnsi"/>
              </w:rPr>
            </w:pPr>
            <w:r>
              <w:rPr>
                <w:rFonts w:asciiTheme="majorHAnsi" w:hAnsiTheme="majorHAnsi" w:cstheme="minorHAnsi"/>
                <w:sz w:val="22"/>
                <w:szCs w:val="22"/>
              </w:rPr>
              <w:t>04/07/2013</w:t>
            </w:r>
          </w:p>
        </w:tc>
      </w:tr>
      <w:tr w:rsidR="000001B9" w:rsidRPr="007D3BA1" w:rsidTr="00C050F1">
        <w:trPr>
          <w:trHeight w:val="502"/>
        </w:trPr>
        <w:tc>
          <w:tcPr>
            <w:tcW w:w="4338" w:type="dxa"/>
            <w:tcBorders>
              <w:top w:val="single" w:sz="4" w:space="0" w:color="auto"/>
              <w:bottom w:val="single" w:sz="4" w:space="0" w:color="auto"/>
            </w:tcBorders>
            <w:shd w:val="clear" w:color="auto" w:fill="auto"/>
            <w:vAlign w:val="center"/>
          </w:tcPr>
          <w:p w:rsidR="000001B9"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lastRenderedPageBreak/>
              <w:t>Long Range:</w:t>
            </w:r>
          </w:p>
          <w:p w:rsidR="00771B0D" w:rsidRPr="007D3BA1" w:rsidRDefault="00771B0D" w:rsidP="00C050F1">
            <w:pPr>
              <w:tabs>
                <w:tab w:val="left" w:pos="720"/>
                <w:tab w:val="left" w:pos="3820"/>
              </w:tabs>
              <w:rPr>
                <w:rFonts w:asciiTheme="majorHAnsi" w:hAnsiTheme="majorHAnsi" w:cstheme="minorHAnsi"/>
                <w:b/>
              </w:rPr>
            </w:pPr>
          </w:p>
          <w:p w:rsidR="00AB49B8" w:rsidRDefault="000001B9" w:rsidP="00C050F1">
            <w:pPr>
              <w:tabs>
                <w:tab w:val="left" w:pos="720"/>
                <w:tab w:val="left" w:pos="3820"/>
              </w:tabs>
              <w:rPr>
                <w:rFonts w:asciiTheme="majorHAnsi" w:hAnsiTheme="majorHAnsi" w:cstheme="minorHAnsi"/>
                <w:b/>
              </w:rPr>
            </w:pPr>
            <w:r w:rsidRPr="007D3BA1">
              <w:rPr>
                <w:rFonts w:asciiTheme="majorHAnsi" w:hAnsiTheme="majorHAnsi" w:cstheme="minorHAnsi"/>
                <w:b/>
              </w:rPr>
              <w:t>1.</w:t>
            </w:r>
            <w:r w:rsidR="001C364E">
              <w:rPr>
                <w:rFonts w:asciiTheme="majorHAnsi" w:hAnsiTheme="majorHAnsi" w:cstheme="minorHAnsi"/>
                <w:b/>
              </w:rPr>
              <w:t xml:space="preserve">  </w:t>
            </w:r>
            <w:r w:rsidR="009432A5">
              <w:rPr>
                <w:rFonts w:asciiTheme="majorHAnsi" w:hAnsiTheme="majorHAnsi" w:cstheme="minorHAnsi"/>
                <w:b/>
              </w:rPr>
              <w:t>I</w:t>
            </w:r>
            <w:r w:rsidR="00D73C51">
              <w:rPr>
                <w:rFonts w:asciiTheme="majorHAnsi" w:hAnsiTheme="majorHAnsi" w:cstheme="minorHAnsi"/>
                <w:b/>
              </w:rPr>
              <w:t>ncorporate differentiated</w:t>
            </w:r>
          </w:p>
          <w:p w:rsidR="000001B9"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D73C51">
              <w:rPr>
                <w:rFonts w:asciiTheme="majorHAnsi" w:hAnsiTheme="majorHAnsi" w:cstheme="minorHAnsi"/>
                <w:b/>
              </w:rPr>
              <w:t xml:space="preserve"> </w:t>
            </w:r>
            <w:r>
              <w:rPr>
                <w:rFonts w:asciiTheme="majorHAnsi" w:hAnsiTheme="majorHAnsi" w:cstheme="minorHAnsi"/>
                <w:b/>
              </w:rPr>
              <w:t xml:space="preserve">  </w:t>
            </w:r>
            <w:proofErr w:type="gramStart"/>
            <w:r w:rsidR="00D73C51">
              <w:rPr>
                <w:rFonts w:asciiTheme="majorHAnsi" w:hAnsiTheme="majorHAnsi" w:cstheme="minorHAnsi"/>
                <w:b/>
              </w:rPr>
              <w:t>instruction</w:t>
            </w:r>
            <w:proofErr w:type="gramEnd"/>
            <w:r w:rsidR="00D73C51">
              <w:rPr>
                <w:rFonts w:asciiTheme="majorHAnsi" w:hAnsiTheme="majorHAnsi" w:cstheme="minorHAnsi"/>
                <w:b/>
              </w:rPr>
              <w:t xml:space="preserve"> into the classroom</w:t>
            </w:r>
            <w:r>
              <w:rPr>
                <w:rFonts w:asciiTheme="majorHAnsi" w:hAnsiTheme="majorHAnsi" w:cstheme="minorHAnsi"/>
                <w:b/>
              </w:rPr>
              <w:t>.</w:t>
            </w:r>
          </w:p>
          <w:p w:rsidR="00D73C51" w:rsidRDefault="00D73C51" w:rsidP="00C050F1">
            <w:pPr>
              <w:tabs>
                <w:tab w:val="left" w:pos="720"/>
                <w:tab w:val="left" w:pos="3820"/>
              </w:tabs>
              <w:rPr>
                <w:rFonts w:asciiTheme="majorHAnsi" w:hAnsiTheme="majorHAnsi" w:cstheme="minorHAnsi"/>
                <w:b/>
              </w:rPr>
            </w:pPr>
          </w:p>
          <w:p w:rsidR="00D73C51"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2.  Use </w:t>
            </w:r>
            <w:r w:rsidR="00D73C51">
              <w:rPr>
                <w:rFonts w:asciiTheme="majorHAnsi" w:hAnsiTheme="majorHAnsi" w:cstheme="minorHAnsi"/>
                <w:b/>
              </w:rPr>
              <w:t>walk-through observations</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to</w:t>
            </w:r>
            <w:proofErr w:type="gramEnd"/>
            <w:r>
              <w:rPr>
                <w:rFonts w:asciiTheme="majorHAnsi" w:hAnsiTheme="majorHAnsi" w:cstheme="minorHAnsi"/>
                <w:b/>
              </w:rPr>
              <w:t xml:space="preserve"> target areas of need.</w:t>
            </w:r>
          </w:p>
          <w:p w:rsidR="00D73C51" w:rsidRDefault="00D73C51" w:rsidP="00C050F1">
            <w:pPr>
              <w:tabs>
                <w:tab w:val="left" w:pos="720"/>
                <w:tab w:val="left" w:pos="3820"/>
              </w:tabs>
              <w:rPr>
                <w:rFonts w:asciiTheme="majorHAnsi" w:hAnsiTheme="majorHAnsi" w:cstheme="minorHAnsi"/>
                <w:b/>
              </w:rPr>
            </w:pPr>
          </w:p>
          <w:p w:rsidR="00BE4AD3" w:rsidRDefault="00BE4AD3" w:rsidP="00C050F1">
            <w:pPr>
              <w:tabs>
                <w:tab w:val="left" w:pos="720"/>
                <w:tab w:val="left" w:pos="3820"/>
              </w:tabs>
              <w:rPr>
                <w:rFonts w:asciiTheme="majorHAnsi" w:hAnsiTheme="majorHAnsi" w:cstheme="minorHAnsi"/>
                <w:b/>
              </w:rPr>
            </w:pPr>
          </w:p>
          <w:p w:rsidR="00AB49B8" w:rsidRDefault="009432A5" w:rsidP="00C050F1">
            <w:pPr>
              <w:tabs>
                <w:tab w:val="left" w:pos="720"/>
                <w:tab w:val="left" w:pos="3820"/>
              </w:tabs>
              <w:rPr>
                <w:rFonts w:asciiTheme="majorHAnsi" w:hAnsiTheme="majorHAnsi" w:cstheme="minorHAnsi"/>
                <w:b/>
              </w:rPr>
            </w:pPr>
            <w:r>
              <w:rPr>
                <w:rFonts w:asciiTheme="majorHAnsi" w:hAnsiTheme="majorHAnsi" w:cstheme="minorHAnsi"/>
                <w:b/>
              </w:rPr>
              <w:t>3.  Incorporate</w:t>
            </w:r>
            <w:r w:rsidR="00D73C51">
              <w:rPr>
                <w:rFonts w:asciiTheme="majorHAnsi" w:hAnsiTheme="majorHAnsi" w:cstheme="minorHAnsi"/>
                <w:b/>
              </w:rPr>
              <w:t xml:space="preserve"> differentiated</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r w:rsidR="00D73C51">
              <w:rPr>
                <w:rFonts w:asciiTheme="majorHAnsi" w:hAnsiTheme="majorHAnsi" w:cstheme="minorHAnsi"/>
                <w:b/>
              </w:rPr>
              <w:t xml:space="preserve"> instruction into the formal </w:t>
            </w:r>
          </w:p>
          <w:p w:rsidR="00D73C51"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sidR="00D73C51">
              <w:rPr>
                <w:rFonts w:asciiTheme="majorHAnsi" w:hAnsiTheme="majorHAnsi" w:cstheme="minorHAnsi"/>
                <w:b/>
              </w:rPr>
              <w:t>teacher</w:t>
            </w:r>
            <w:proofErr w:type="gramEnd"/>
            <w:r w:rsidR="00D73C51">
              <w:rPr>
                <w:rFonts w:asciiTheme="majorHAnsi" w:hAnsiTheme="majorHAnsi" w:cstheme="minorHAnsi"/>
                <w:b/>
              </w:rPr>
              <w:t xml:space="preserve"> observation process</w:t>
            </w:r>
            <w:r>
              <w:rPr>
                <w:rFonts w:asciiTheme="majorHAnsi" w:hAnsiTheme="majorHAnsi" w:cstheme="minorHAnsi"/>
                <w:b/>
              </w:rPr>
              <w:t>.</w:t>
            </w:r>
          </w:p>
          <w:p w:rsidR="00D73C51" w:rsidRDefault="00D73C51" w:rsidP="00C050F1">
            <w:pPr>
              <w:tabs>
                <w:tab w:val="left" w:pos="720"/>
                <w:tab w:val="left" w:pos="3820"/>
              </w:tabs>
              <w:rPr>
                <w:rFonts w:asciiTheme="majorHAnsi" w:hAnsiTheme="majorHAnsi" w:cstheme="minorHAnsi"/>
                <w:b/>
              </w:rPr>
            </w:pPr>
          </w:p>
          <w:p w:rsidR="00D73C51" w:rsidRDefault="00AB49B8" w:rsidP="00C050F1">
            <w:pPr>
              <w:tabs>
                <w:tab w:val="left" w:pos="720"/>
                <w:tab w:val="left" w:pos="3820"/>
              </w:tabs>
              <w:rPr>
                <w:rFonts w:asciiTheme="majorHAnsi" w:hAnsiTheme="majorHAnsi" w:cstheme="minorHAnsi"/>
                <w:b/>
              </w:rPr>
            </w:pPr>
            <w:r>
              <w:rPr>
                <w:rFonts w:asciiTheme="majorHAnsi" w:hAnsiTheme="majorHAnsi" w:cstheme="minorHAnsi"/>
                <w:b/>
              </w:rPr>
              <w:t>4.  W</w:t>
            </w:r>
            <w:r w:rsidR="00D73C51">
              <w:rPr>
                <w:rFonts w:asciiTheme="majorHAnsi" w:hAnsiTheme="majorHAnsi" w:cstheme="minorHAnsi"/>
                <w:b/>
              </w:rPr>
              <w:t>ork with the Central RPDC</w:t>
            </w:r>
            <w:r>
              <w:rPr>
                <w:rFonts w:asciiTheme="majorHAnsi" w:hAnsiTheme="majorHAnsi" w:cstheme="minorHAnsi"/>
                <w:b/>
              </w:rPr>
              <w:t xml:space="preserve"> to</w:t>
            </w:r>
          </w:p>
          <w:p w:rsidR="00AB49B8"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roofErr w:type="gramStart"/>
            <w:r>
              <w:rPr>
                <w:rFonts w:asciiTheme="majorHAnsi" w:hAnsiTheme="majorHAnsi" w:cstheme="minorHAnsi"/>
                <w:b/>
              </w:rPr>
              <w:t>provide</w:t>
            </w:r>
            <w:proofErr w:type="gramEnd"/>
            <w:r>
              <w:rPr>
                <w:rFonts w:asciiTheme="majorHAnsi" w:hAnsiTheme="majorHAnsi" w:cstheme="minorHAnsi"/>
                <w:b/>
              </w:rPr>
              <w:t xml:space="preserve"> on-going training.</w:t>
            </w:r>
          </w:p>
          <w:p w:rsidR="00AB49B8" w:rsidRPr="007D3BA1" w:rsidRDefault="00AB49B8" w:rsidP="00C050F1">
            <w:pPr>
              <w:tabs>
                <w:tab w:val="left" w:pos="720"/>
                <w:tab w:val="left" w:pos="3820"/>
              </w:tabs>
              <w:rPr>
                <w:rFonts w:asciiTheme="majorHAnsi" w:hAnsiTheme="majorHAnsi" w:cstheme="minorHAnsi"/>
                <w:b/>
              </w:rPr>
            </w:pPr>
            <w:r>
              <w:rPr>
                <w:rFonts w:asciiTheme="majorHAnsi" w:hAnsiTheme="majorHAnsi" w:cstheme="minorHAnsi"/>
                <w:b/>
              </w:rPr>
              <w:t xml:space="preserve">      </w:t>
            </w:r>
          </w:p>
        </w:tc>
        <w:tc>
          <w:tcPr>
            <w:tcW w:w="1350" w:type="dxa"/>
            <w:tcBorders>
              <w:top w:val="single" w:sz="4" w:space="0" w:color="auto"/>
              <w:bottom w:val="single" w:sz="4" w:space="0" w:color="auto"/>
            </w:tcBorders>
            <w:vAlign w:val="center"/>
          </w:tcPr>
          <w:p w:rsidR="000001B9" w:rsidRPr="007D3BA1" w:rsidRDefault="00AB49B8" w:rsidP="00C050F1">
            <w:pPr>
              <w:tabs>
                <w:tab w:val="left" w:pos="720"/>
                <w:tab w:val="left" w:pos="3820"/>
              </w:tabs>
              <w:rPr>
                <w:rFonts w:asciiTheme="majorHAnsi" w:hAnsiTheme="majorHAnsi" w:cstheme="minorHAnsi"/>
              </w:rPr>
            </w:pPr>
            <w:r>
              <w:rPr>
                <w:rFonts w:asciiTheme="majorHAnsi" w:hAnsiTheme="majorHAnsi" w:cstheme="minorHAnsi"/>
              </w:rPr>
              <w:t>0</w:t>
            </w:r>
            <w:r w:rsidR="00486983">
              <w:rPr>
                <w:rFonts w:asciiTheme="majorHAnsi" w:hAnsiTheme="majorHAnsi" w:cstheme="minorHAnsi"/>
              </w:rPr>
              <w:t>8/20/13</w:t>
            </w:r>
          </w:p>
        </w:tc>
        <w:tc>
          <w:tcPr>
            <w:tcW w:w="2970" w:type="dxa"/>
            <w:tcBorders>
              <w:top w:val="single" w:sz="4" w:space="0" w:color="auto"/>
              <w:bottom w:val="single" w:sz="4" w:space="0" w:color="auto"/>
            </w:tcBorders>
            <w:vAlign w:val="center"/>
          </w:tcPr>
          <w:p w:rsidR="000001B9" w:rsidRDefault="00AB49B8" w:rsidP="00C050F1">
            <w:pPr>
              <w:rPr>
                <w:rFonts w:asciiTheme="majorHAnsi" w:hAnsiTheme="majorHAnsi" w:cstheme="minorHAnsi"/>
              </w:rPr>
            </w:pPr>
            <w:r>
              <w:rPr>
                <w:rFonts w:asciiTheme="majorHAnsi" w:hAnsiTheme="majorHAnsi" w:cstheme="minorHAnsi"/>
              </w:rPr>
              <w:t>Leadership Team</w:t>
            </w:r>
          </w:p>
          <w:p w:rsidR="00AB49B8" w:rsidRDefault="00AB49B8" w:rsidP="00C050F1">
            <w:pPr>
              <w:rPr>
                <w:rFonts w:asciiTheme="majorHAnsi" w:hAnsiTheme="majorHAnsi" w:cstheme="minorHAnsi"/>
              </w:rPr>
            </w:pPr>
          </w:p>
          <w:p w:rsidR="00AB49B8" w:rsidRDefault="00AB49B8" w:rsidP="00C050F1">
            <w:pPr>
              <w:rPr>
                <w:rFonts w:asciiTheme="majorHAnsi" w:hAnsiTheme="majorHAnsi" w:cstheme="minorHAnsi"/>
              </w:rPr>
            </w:pPr>
            <w:r>
              <w:rPr>
                <w:rFonts w:asciiTheme="majorHAnsi" w:hAnsiTheme="majorHAnsi" w:cstheme="minorHAnsi"/>
              </w:rPr>
              <w:t>Principal</w:t>
            </w:r>
          </w:p>
          <w:p w:rsidR="00AB49B8" w:rsidRDefault="00AB49B8" w:rsidP="00C050F1">
            <w:pPr>
              <w:rPr>
                <w:rFonts w:asciiTheme="majorHAnsi" w:hAnsiTheme="majorHAnsi" w:cstheme="minorHAnsi"/>
              </w:rPr>
            </w:pPr>
          </w:p>
          <w:p w:rsidR="00AB49B8" w:rsidRPr="007D3BA1" w:rsidRDefault="00AB49B8" w:rsidP="00C050F1">
            <w:pPr>
              <w:rPr>
                <w:rFonts w:asciiTheme="majorHAnsi" w:hAnsiTheme="majorHAnsi" w:cstheme="minorHAnsi"/>
              </w:rPr>
            </w:pPr>
            <w:r>
              <w:rPr>
                <w:rFonts w:asciiTheme="majorHAnsi" w:hAnsiTheme="majorHAnsi" w:cstheme="minorHAnsi"/>
              </w:rPr>
              <w:t>Classroom Teachers</w:t>
            </w:r>
          </w:p>
        </w:tc>
        <w:tc>
          <w:tcPr>
            <w:tcW w:w="3600" w:type="dxa"/>
            <w:tcBorders>
              <w:top w:val="single" w:sz="4" w:space="0" w:color="auto"/>
              <w:bottom w:val="single" w:sz="4" w:space="0" w:color="auto"/>
            </w:tcBorders>
            <w:vAlign w:val="center"/>
          </w:tcPr>
          <w:p w:rsidR="000001B9" w:rsidRDefault="000001B9" w:rsidP="00C050F1">
            <w:pPr>
              <w:rPr>
                <w:rFonts w:asciiTheme="majorHAnsi" w:hAnsiTheme="majorHAnsi" w:cstheme="minorHAnsi"/>
              </w:rPr>
            </w:pPr>
          </w:p>
          <w:p w:rsidR="00D73C51" w:rsidRDefault="00D73C51" w:rsidP="00C050F1">
            <w:pPr>
              <w:rPr>
                <w:rFonts w:asciiTheme="majorHAnsi" w:hAnsiTheme="majorHAnsi" w:cstheme="minorHAnsi"/>
              </w:rPr>
            </w:pPr>
            <w:r>
              <w:rPr>
                <w:rFonts w:asciiTheme="majorHAnsi" w:hAnsiTheme="majorHAnsi" w:cstheme="minorHAnsi"/>
              </w:rPr>
              <w:t>Central RPDC</w:t>
            </w:r>
          </w:p>
          <w:p w:rsidR="0088032D" w:rsidRDefault="0088032D" w:rsidP="00C050F1">
            <w:pPr>
              <w:rPr>
                <w:rFonts w:asciiTheme="majorHAnsi" w:hAnsiTheme="majorHAnsi" w:cstheme="minorHAnsi"/>
              </w:rPr>
            </w:pPr>
          </w:p>
          <w:p w:rsidR="00D73C51" w:rsidRDefault="00D73C51" w:rsidP="00C050F1">
            <w:pPr>
              <w:rPr>
                <w:rFonts w:asciiTheme="majorHAnsi" w:hAnsiTheme="majorHAnsi" w:cstheme="minorHAnsi"/>
              </w:rPr>
            </w:pPr>
            <w:r>
              <w:rPr>
                <w:rFonts w:asciiTheme="majorHAnsi" w:hAnsiTheme="majorHAnsi" w:cstheme="minorHAnsi"/>
              </w:rPr>
              <w:t>Evaluation Forms</w:t>
            </w:r>
          </w:p>
          <w:p w:rsidR="0088032D" w:rsidRDefault="0088032D" w:rsidP="00C050F1">
            <w:pPr>
              <w:rPr>
                <w:rFonts w:asciiTheme="majorHAnsi" w:hAnsiTheme="majorHAnsi" w:cstheme="minorHAnsi"/>
              </w:rPr>
            </w:pPr>
          </w:p>
          <w:p w:rsidR="00D73C51" w:rsidRDefault="00D73C51" w:rsidP="00C050F1">
            <w:pPr>
              <w:rPr>
                <w:rFonts w:asciiTheme="majorHAnsi" w:hAnsiTheme="majorHAnsi" w:cstheme="minorHAnsi"/>
              </w:rPr>
            </w:pPr>
            <w:r>
              <w:rPr>
                <w:rFonts w:asciiTheme="majorHAnsi" w:hAnsiTheme="majorHAnsi" w:cstheme="minorHAnsi"/>
              </w:rPr>
              <w:t>Lesson Plans</w:t>
            </w:r>
          </w:p>
          <w:p w:rsidR="00D73C51" w:rsidRPr="001C364E" w:rsidRDefault="00D73C51" w:rsidP="00C050F1">
            <w:pPr>
              <w:rPr>
                <w:rFonts w:asciiTheme="majorHAnsi" w:hAnsiTheme="majorHAnsi" w:cstheme="minorHAnsi"/>
              </w:rPr>
            </w:pPr>
          </w:p>
        </w:tc>
        <w:tc>
          <w:tcPr>
            <w:tcW w:w="2340" w:type="dxa"/>
            <w:tcBorders>
              <w:top w:val="single" w:sz="4" w:space="0" w:color="auto"/>
              <w:bottom w:val="single" w:sz="4" w:space="0" w:color="auto"/>
            </w:tcBorders>
            <w:vAlign w:val="center"/>
          </w:tcPr>
          <w:p w:rsidR="000001B9" w:rsidRPr="007D3BA1" w:rsidRDefault="00FE3847" w:rsidP="00C050F1">
            <w:pPr>
              <w:rPr>
                <w:rFonts w:asciiTheme="majorHAnsi" w:hAnsiTheme="majorHAnsi" w:cstheme="minorHAnsi"/>
              </w:rPr>
            </w:pPr>
            <w:r>
              <w:rPr>
                <w:rFonts w:asciiTheme="majorHAnsi" w:hAnsiTheme="majorHAnsi" w:cstheme="minorHAnsi"/>
              </w:rPr>
              <w:t>09/01/2013</w:t>
            </w:r>
          </w:p>
        </w:tc>
      </w:tr>
    </w:tbl>
    <w:p w:rsidR="00AE2C70" w:rsidRPr="007D3BA1" w:rsidRDefault="00AE2C70" w:rsidP="00480F0F">
      <w:pPr>
        <w:rPr>
          <w:rFonts w:asciiTheme="majorHAnsi" w:hAnsiTheme="majorHAnsi" w:cstheme="minorHAnsi"/>
          <w:sz w:val="22"/>
          <w:szCs w:val="22"/>
        </w:rPr>
        <w:sectPr w:rsidR="00AE2C70" w:rsidRPr="007D3BA1" w:rsidSect="00534D16">
          <w:footerReference w:type="default" r:id="rId9"/>
          <w:pgSz w:w="15840" w:h="12240" w:orient="landscape"/>
          <w:pgMar w:top="720" w:right="720" w:bottom="720" w:left="720" w:header="720" w:footer="360" w:gutter="0"/>
          <w:cols w:space="720"/>
          <w:docGrid w:linePitch="360"/>
        </w:sectPr>
      </w:pPr>
    </w:p>
    <w:p w:rsidR="00AE2C70" w:rsidRPr="007D3BA1" w:rsidRDefault="00AE2C70" w:rsidP="00AE2C70">
      <w:pPr>
        <w:tabs>
          <w:tab w:val="left" w:pos="5040"/>
        </w:tabs>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lastRenderedPageBreak/>
        <w:t>______________________________________________________</w:t>
      </w:r>
      <w:r w:rsidR="00EA51E9" w:rsidRPr="007D3BA1">
        <w:rPr>
          <w:rFonts w:asciiTheme="majorHAnsi" w:hAnsiTheme="majorHAnsi" w:cstheme="minorHAnsi"/>
          <w:b/>
          <w:sz w:val="22"/>
          <w:szCs w:val="22"/>
        </w:rPr>
        <w:tab/>
        <w:t>______________________________________________________</w:t>
      </w:r>
      <w:r w:rsidR="00EA51E9" w:rsidRPr="007D3BA1">
        <w:rPr>
          <w:rFonts w:asciiTheme="majorHAnsi" w:hAnsiTheme="majorHAnsi" w:cstheme="minorHAnsi"/>
          <w:b/>
          <w:sz w:val="22"/>
          <w:szCs w:val="22"/>
        </w:rPr>
        <w:tab/>
      </w:r>
    </w:p>
    <w:p w:rsidR="00AE2C70" w:rsidRPr="007D3BA1" w:rsidRDefault="00AE2C70" w:rsidP="00AE2C70">
      <w:pPr>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t>School Board President</w:t>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t>Date</w:t>
      </w:r>
    </w:p>
    <w:p w:rsidR="00AE2C70" w:rsidRPr="007D3BA1" w:rsidRDefault="00AE2C70" w:rsidP="00AE2C70">
      <w:pPr>
        <w:spacing w:after="200" w:line="276" w:lineRule="auto"/>
        <w:rPr>
          <w:rFonts w:asciiTheme="majorHAnsi" w:hAnsiTheme="majorHAnsi" w:cstheme="minorHAnsi"/>
          <w:b/>
          <w:sz w:val="22"/>
          <w:szCs w:val="22"/>
        </w:rPr>
      </w:pPr>
    </w:p>
    <w:p w:rsidR="00AE2C70" w:rsidRPr="007D3BA1" w:rsidRDefault="00AE2C70" w:rsidP="00AE2C70">
      <w:pPr>
        <w:spacing w:after="200" w:line="276" w:lineRule="auto"/>
        <w:rPr>
          <w:rFonts w:asciiTheme="majorHAnsi" w:hAnsiTheme="majorHAnsi" w:cstheme="minorHAnsi"/>
          <w:b/>
          <w:sz w:val="22"/>
          <w:szCs w:val="22"/>
        </w:rPr>
      </w:pPr>
    </w:p>
    <w:p w:rsidR="00AE2C70" w:rsidRPr="007D3BA1" w:rsidRDefault="00AE2C70" w:rsidP="00AE2C70">
      <w:pPr>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t>_______________________________________________________</w:t>
      </w:r>
      <w:r w:rsidR="00EA51E9" w:rsidRPr="007D3BA1">
        <w:rPr>
          <w:rFonts w:asciiTheme="majorHAnsi" w:hAnsiTheme="majorHAnsi" w:cstheme="minorHAnsi"/>
          <w:b/>
          <w:sz w:val="22"/>
          <w:szCs w:val="22"/>
        </w:rPr>
        <w:t xml:space="preserve">      </w:t>
      </w:r>
      <w:r w:rsidR="00EA51E9" w:rsidRPr="007D3BA1">
        <w:rPr>
          <w:rFonts w:asciiTheme="majorHAnsi" w:hAnsiTheme="majorHAnsi" w:cstheme="minorHAnsi"/>
          <w:b/>
          <w:sz w:val="22"/>
          <w:szCs w:val="22"/>
        </w:rPr>
        <w:tab/>
        <w:t>______________________________________________________</w:t>
      </w:r>
    </w:p>
    <w:p w:rsidR="00AE2C70" w:rsidRPr="007D3BA1" w:rsidRDefault="00AE2C70" w:rsidP="00AE2C70">
      <w:pPr>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t>State Supervisor, School Improvement</w:t>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r>
      <w:r w:rsidR="00EA51E9" w:rsidRPr="007D3BA1">
        <w:rPr>
          <w:rFonts w:asciiTheme="majorHAnsi" w:hAnsiTheme="majorHAnsi" w:cstheme="minorHAnsi"/>
          <w:b/>
          <w:sz w:val="22"/>
          <w:szCs w:val="22"/>
        </w:rPr>
        <w:tab/>
        <w:t>Date</w:t>
      </w:r>
    </w:p>
    <w:p w:rsidR="00AE2C70" w:rsidRPr="007D3BA1" w:rsidRDefault="00AE2C70" w:rsidP="00AE2C70">
      <w:pPr>
        <w:spacing w:after="200" w:line="276" w:lineRule="auto"/>
        <w:rPr>
          <w:rFonts w:asciiTheme="majorHAnsi" w:hAnsiTheme="majorHAnsi" w:cstheme="minorHAnsi"/>
          <w:b/>
          <w:sz w:val="22"/>
          <w:szCs w:val="22"/>
        </w:rPr>
      </w:pPr>
    </w:p>
    <w:p w:rsidR="00AE2C70" w:rsidRPr="007D3BA1" w:rsidRDefault="00AE2C70" w:rsidP="00AE2C70">
      <w:pPr>
        <w:spacing w:after="200" w:line="276" w:lineRule="auto"/>
        <w:rPr>
          <w:rFonts w:asciiTheme="majorHAnsi" w:hAnsiTheme="majorHAnsi" w:cstheme="minorHAnsi"/>
          <w:b/>
          <w:sz w:val="22"/>
          <w:szCs w:val="22"/>
        </w:rPr>
      </w:pPr>
    </w:p>
    <w:p w:rsidR="00E477D7" w:rsidRDefault="00E477D7" w:rsidP="00AE2C70">
      <w:pPr>
        <w:spacing w:after="200" w:line="276" w:lineRule="auto"/>
        <w:rPr>
          <w:rFonts w:asciiTheme="majorHAnsi" w:hAnsiTheme="majorHAnsi" w:cstheme="minorHAnsi"/>
          <w:b/>
          <w:sz w:val="22"/>
          <w:szCs w:val="22"/>
        </w:rPr>
      </w:pPr>
    </w:p>
    <w:p w:rsidR="00AE2C70" w:rsidRPr="007D3BA1" w:rsidRDefault="00AE2C70" w:rsidP="00AE2C70">
      <w:pPr>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t>_______________________________________________________</w:t>
      </w:r>
      <w:r w:rsidR="00EA51E9" w:rsidRPr="007D3BA1">
        <w:rPr>
          <w:rFonts w:asciiTheme="majorHAnsi" w:hAnsiTheme="majorHAnsi" w:cstheme="minorHAnsi"/>
          <w:b/>
          <w:sz w:val="22"/>
          <w:szCs w:val="22"/>
        </w:rPr>
        <w:tab/>
        <w:t>______________________________________________________</w:t>
      </w:r>
    </w:p>
    <w:p w:rsidR="00AE2C70" w:rsidRPr="007D3BA1" w:rsidRDefault="00AE2C70" w:rsidP="00AE2C70">
      <w:pPr>
        <w:spacing w:after="200" w:line="276" w:lineRule="auto"/>
        <w:rPr>
          <w:rFonts w:asciiTheme="majorHAnsi" w:hAnsiTheme="majorHAnsi" w:cstheme="minorHAnsi"/>
          <w:b/>
          <w:sz w:val="22"/>
          <w:szCs w:val="22"/>
        </w:rPr>
      </w:pPr>
      <w:r w:rsidRPr="007D3BA1">
        <w:rPr>
          <w:rFonts w:asciiTheme="majorHAnsi" w:hAnsiTheme="majorHAnsi" w:cstheme="minorHAnsi"/>
          <w:b/>
          <w:sz w:val="22"/>
          <w:szCs w:val="22"/>
        </w:rPr>
        <w:t>Federal Instructional Improvement Supervisor</w:t>
      </w:r>
      <w:r w:rsidR="00337A57">
        <w:rPr>
          <w:rFonts w:asciiTheme="majorHAnsi" w:hAnsiTheme="majorHAnsi" w:cstheme="minorHAnsi"/>
          <w:b/>
          <w:sz w:val="22"/>
          <w:szCs w:val="22"/>
        </w:rPr>
        <w:tab/>
      </w:r>
      <w:r w:rsidR="00337A57">
        <w:rPr>
          <w:rFonts w:asciiTheme="majorHAnsi" w:hAnsiTheme="majorHAnsi" w:cstheme="minorHAnsi"/>
          <w:b/>
          <w:sz w:val="22"/>
          <w:szCs w:val="22"/>
        </w:rPr>
        <w:tab/>
      </w:r>
      <w:r w:rsidR="00337A57">
        <w:rPr>
          <w:rFonts w:asciiTheme="majorHAnsi" w:hAnsiTheme="majorHAnsi" w:cstheme="minorHAnsi"/>
          <w:b/>
          <w:sz w:val="22"/>
          <w:szCs w:val="22"/>
        </w:rPr>
        <w:tab/>
      </w:r>
      <w:r w:rsidR="00EA51E9" w:rsidRPr="007D3BA1">
        <w:rPr>
          <w:rFonts w:asciiTheme="majorHAnsi" w:hAnsiTheme="majorHAnsi" w:cstheme="minorHAnsi"/>
          <w:b/>
          <w:sz w:val="22"/>
          <w:szCs w:val="22"/>
        </w:rPr>
        <w:tab/>
        <w:t>Date</w:t>
      </w:r>
    </w:p>
    <w:p w:rsidR="00AE2C70" w:rsidRPr="007D3BA1" w:rsidRDefault="00AE2C70" w:rsidP="00AE2C70">
      <w:pPr>
        <w:spacing w:after="200" w:line="276" w:lineRule="auto"/>
        <w:rPr>
          <w:rFonts w:asciiTheme="majorHAnsi" w:hAnsiTheme="majorHAnsi" w:cstheme="minorHAnsi"/>
          <w:b/>
          <w:sz w:val="22"/>
          <w:szCs w:val="22"/>
        </w:rPr>
      </w:pPr>
    </w:p>
    <w:p w:rsidR="00AE2C70" w:rsidRPr="007D3BA1" w:rsidRDefault="00AE2C70" w:rsidP="00AE2C70">
      <w:pPr>
        <w:spacing w:after="200" w:line="276" w:lineRule="auto"/>
        <w:rPr>
          <w:rFonts w:asciiTheme="majorHAnsi" w:hAnsiTheme="majorHAnsi" w:cstheme="minorHAnsi"/>
          <w:b/>
          <w:sz w:val="22"/>
          <w:szCs w:val="22"/>
        </w:rPr>
      </w:pPr>
    </w:p>
    <w:p w:rsidR="00981045" w:rsidRPr="002015BE" w:rsidRDefault="00AE2C70" w:rsidP="002015BE">
      <w:pPr>
        <w:pStyle w:val="ListParagraph"/>
        <w:numPr>
          <w:ilvl w:val="0"/>
          <w:numId w:val="29"/>
        </w:numPr>
        <w:spacing w:after="200" w:line="276" w:lineRule="auto"/>
        <w:rPr>
          <w:rFonts w:asciiTheme="majorHAnsi" w:hAnsiTheme="majorHAnsi" w:cstheme="minorHAnsi"/>
          <w:sz w:val="22"/>
          <w:szCs w:val="22"/>
        </w:rPr>
      </w:pPr>
      <w:r w:rsidRPr="002015BE">
        <w:rPr>
          <w:rFonts w:asciiTheme="majorHAnsi" w:hAnsiTheme="majorHAnsi" w:cstheme="minorHAnsi"/>
          <w:sz w:val="22"/>
          <w:szCs w:val="22"/>
        </w:rPr>
        <w:t xml:space="preserve">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6th Floor, 205 Jefferson Street, P.O. Box 480, Jefferson City, MO 65102-0480; telephone number 573-526-4757 or TTY 800-735-2966; fax number 573-522-4883; email </w:t>
      </w:r>
      <w:hyperlink r:id="rId10" w:history="1">
        <w:r w:rsidRPr="002015BE">
          <w:rPr>
            <w:rFonts w:asciiTheme="majorHAnsi" w:hAnsiTheme="majorHAnsi" w:cstheme="minorHAnsi"/>
            <w:sz w:val="22"/>
            <w:szCs w:val="22"/>
          </w:rPr>
          <w:t>civilrights@dese.mo.gov</w:t>
        </w:r>
      </w:hyperlink>
      <w:r w:rsidRPr="002015BE">
        <w:rPr>
          <w:rFonts w:asciiTheme="majorHAnsi" w:hAnsiTheme="majorHAnsi" w:cstheme="minorHAnsi"/>
          <w:sz w:val="22"/>
          <w:szCs w:val="22"/>
        </w:rPr>
        <w:t>.</w:t>
      </w:r>
    </w:p>
    <w:sectPr w:rsidR="00981045" w:rsidRPr="002015BE" w:rsidSect="00EA51E9">
      <w:pgSz w:w="15840" w:h="12240" w:orient="landscape"/>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5ED" w:rsidRDefault="00A215ED" w:rsidP="006468D8">
      <w:r>
        <w:separator/>
      </w:r>
    </w:p>
  </w:endnote>
  <w:endnote w:type="continuationSeparator" w:id="1">
    <w:p w:rsidR="00A215ED" w:rsidRDefault="00A215ED" w:rsidP="00646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06" w:rsidRPr="002663E6" w:rsidRDefault="00513F06">
    <w:pPr>
      <w:pStyle w:val="Footer"/>
      <w:rPr>
        <w:rFonts w:asciiTheme="majorHAnsi" w:hAnsiTheme="majorHAnsi"/>
        <w:sz w:val="22"/>
        <w:szCs w:val="22"/>
      </w:rPr>
    </w:pPr>
    <w:r w:rsidRPr="002663E6">
      <w:rPr>
        <w:rFonts w:asciiTheme="majorHAnsi" w:hAnsiTheme="majorHAnsi"/>
        <w:sz w:val="22"/>
        <w:szCs w:val="22"/>
      </w:rPr>
      <w:t>Building Accountability Plan</w:t>
    </w:r>
    <w:r>
      <w:rPr>
        <w:rFonts w:asciiTheme="majorHAnsi" w:hAnsiTheme="majorHAnsi"/>
        <w:sz w:val="22"/>
        <w:szCs w:val="22"/>
      </w:rPr>
      <w:t xml:space="preserve"> 9/13/12</w:t>
    </w:r>
  </w:p>
  <w:p w:rsidR="00513F06" w:rsidRDefault="00513F06">
    <w:pPr>
      <w:pStyle w:val="Footer"/>
    </w:pP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EA075F" w:rsidRPr="00EA075F">
        <w:rPr>
          <w:rFonts w:asciiTheme="majorHAnsi" w:hAnsiTheme="majorHAnsi" w:cstheme="majorHAnsi"/>
          <w:noProof/>
        </w:rPr>
        <w:t>1</w:t>
      </w:r>
    </w:fldSimple>
    <w:r w:rsidR="007C6A06">
      <w:rPr>
        <w:noProof/>
        <w:lang w:eastAsia="zh-TW"/>
      </w:rPr>
      <w:pict>
        <v:group id="_x0000_s2051"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7C6A06">
      <w:rPr>
        <w:noProof/>
        <w:lang w:eastAsia="zh-TW"/>
      </w:rPr>
      <w:pict>
        <v:rect id="_x0000_s2050"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7C6A06">
      <w:rPr>
        <w:noProof/>
        <w:lang w:eastAsia="zh-TW"/>
      </w:rPr>
      <w:pict>
        <v:rect id="_x0000_s2049"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5ED" w:rsidRDefault="00A215ED" w:rsidP="006468D8">
      <w:r>
        <w:separator/>
      </w:r>
    </w:p>
  </w:footnote>
  <w:footnote w:type="continuationSeparator" w:id="1">
    <w:p w:rsidR="00A215ED" w:rsidRDefault="00A215ED" w:rsidP="00646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F6D"/>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A3A43"/>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353DC"/>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42BF2"/>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8151A"/>
    <w:multiLevelType w:val="hybridMultilevel"/>
    <w:tmpl w:val="60C61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574E4"/>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675DF8"/>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9B5C9D"/>
    <w:multiLevelType w:val="hybridMultilevel"/>
    <w:tmpl w:val="66BA6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3E37DA"/>
    <w:multiLevelType w:val="hybridMultilevel"/>
    <w:tmpl w:val="EC0C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16556"/>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30D2C"/>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EC1BE5"/>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854E95"/>
    <w:multiLevelType w:val="hybridMultilevel"/>
    <w:tmpl w:val="D2A46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C23A22"/>
    <w:multiLevelType w:val="hybridMultilevel"/>
    <w:tmpl w:val="A0487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4E04B7"/>
    <w:multiLevelType w:val="hybridMultilevel"/>
    <w:tmpl w:val="378A1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882C9F"/>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F38E1"/>
    <w:multiLevelType w:val="hybridMultilevel"/>
    <w:tmpl w:val="C212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A15A0A"/>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47AFB"/>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9B0D10"/>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24090B"/>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23583C"/>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FF478F"/>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DB3B0D"/>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6D3FBC"/>
    <w:multiLevelType w:val="hybridMultilevel"/>
    <w:tmpl w:val="9752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17596"/>
    <w:multiLevelType w:val="hybridMultilevel"/>
    <w:tmpl w:val="BB6A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0A1B91"/>
    <w:multiLevelType w:val="hybridMultilevel"/>
    <w:tmpl w:val="1F985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22078"/>
    <w:multiLevelType w:val="hybridMultilevel"/>
    <w:tmpl w:val="1110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50BDE"/>
    <w:multiLevelType w:val="hybridMultilevel"/>
    <w:tmpl w:val="60C61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4"/>
  </w:num>
  <w:num w:numId="4">
    <w:abstractNumId w:val="12"/>
  </w:num>
  <w:num w:numId="5">
    <w:abstractNumId w:val="4"/>
  </w:num>
  <w:num w:numId="6">
    <w:abstractNumId w:val="28"/>
  </w:num>
  <w:num w:numId="7">
    <w:abstractNumId w:val="21"/>
  </w:num>
  <w:num w:numId="8">
    <w:abstractNumId w:val="1"/>
  </w:num>
  <w:num w:numId="9">
    <w:abstractNumId w:val="22"/>
  </w:num>
  <w:num w:numId="10">
    <w:abstractNumId w:val="10"/>
  </w:num>
  <w:num w:numId="11">
    <w:abstractNumId w:val="26"/>
  </w:num>
  <w:num w:numId="12">
    <w:abstractNumId w:val="18"/>
  </w:num>
  <w:num w:numId="13">
    <w:abstractNumId w:val="19"/>
  </w:num>
  <w:num w:numId="14">
    <w:abstractNumId w:val="15"/>
  </w:num>
  <w:num w:numId="15">
    <w:abstractNumId w:val="3"/>
  </w:num>
  <w:num w:numId="16">
    <w:abstractNumId w:val="2"/>
  </w:num>
  <w:num w:numId="17">
    <w:abstractNumId w:val="11"/>
  </w:num>
  <w:num w:numId="18">
    <w:abstractNumId w:val="20"/>
  </w:num>
  <w:num w:numId="19">
    <w:abstractNumId w:val="7"/>
  </w:num>
  <w:num w:numId="20">
    <w:abstractNumId w:val="8"/>
  </w:num>
  <w:num w:numId="21">
    <w:abstractNumId w:val="25"/>
  </w:num>
  <w:num w:numId="22">
    <w:abstractNumId w:val="0"/>
  </w:num>
  <w:num w:numId="23">
    <w:abstractNumId w:val="27"/>
  </w:num>
  <w:num w:numId="24">
    <w:abstractNumId w:val="23"/>
  </w:num>
  <w:num w:numId="25">
    <w:abstractNumId w:val="5"/>
  </w:num>
  <w:num w:numId="26">
    <w:abstractNumId w:val="6"/>
  </w:num>
  <w:num w:numId="27">
    <w:abstractNumId w:val="17"/>
  </w:num>
  <w:num w:numId="28">
    <w:abstractNumId w:val="2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2054"/>
    <o:shapelayout v:ext="edit">
      <o:idmap v:ext="edit" data="2"/>
      <o:rules v:ext="edit">
        <o:r id="V:Rule2" type="connector" idref="#_x0000_s2052"/>
      </o:rules>
    </o:shapelayout>
  </w:hdrShapeDefaults>
  <w:footnotePr>
    <w:footnote w:id="0"/>
    <w:footnote w:id="1"/>
  </w:footnotePr>
  <w:endnotePr>
    <w:endnote w:id="0"/>
    <w:endnote w:id="1"/>
  </w:endnotePr>
  <w:compat/>
  <w:rsids>
    <w:rsidRoot w:val="00845499"/>
    <w:rsid w:val="000001B9"/>
    <w:rsid w:val="00001B2A"/>
    <w:rsid w:val="00020D32"/>
    <w:rsid w:val="00025574"/>
    <w:rsid w:val="00030E66"/>
    <w:rsid w:val="000346C0"/>
    <w:rsid w:val="00035BB0"/>
    <w:rsid w:val="00044F11"/>
    <w:rsid w:val="00062265"/>
    <w:rsid w:val="000700F9"/>
    <w:rsid w:val="00073A9C"/>
    <w:rsid w:val="00076B2D"/>
    <w:rsid w:val="00085A5F"/>
    <w:rsid w:val="00086A84"/>
    <w:rsid w:val="00087B4E"/>
    <w:rsid w:val="00087DE4"/>
    <w:rsid w:val="000979B1"/>
    <w:rsid w:val="000A68AA"/>
    <w:rsid w:val="000B25E0"/>
    <w:rsid w:val="000C23FA"/>
    <w:rsid w:val="000C3AF0"/>
    <w:rsid w:val="000C448C"/>
    <w:rsid w:val="000E69E4"/>
    <w:rsid w:val="000F6289"/>
    <w:rsid w:val="0012307D"/>
    <w:rsid w:val="001451AA"/>
    <w:rsid w:val="00147183"/>
    <w:rsid w:val="00156871"/>
    <w:rsid w:val="00162F00"/>
    <w:rsid w:val="0016571D"/>
    <w:rsid w:val="00171802"/>
    <w:rsid w:val="00172F03"/>
    <w:rsid w:val="00174B48"/>
    <w:rsid w:val="001826BB"/>
    <w:rsid w:val="001C0B14"/>
    <w:rsid w:val="001C314B"/>
    <w:rsid w:val="001C364E"/>
    <w:rsid w:val="001C589A"/>
    <w:rsid w:val="001D0BA1"/>
    <w:rsid w:val="001D1791"/>
    <w:rsid w:val="001D77CB"/>
    <w:rsid w:val="001E27C8"/>
    <w:rsid w:val="001E2CBA"/>
    <w:rsid w:val="001E332A"/>
    <w:rsid w:val="001F597F"/>
    <w:rsid w:val="001F7959"/>
    <w:rsid w:val="002015BE"/>
    <w:rsid w:val="00204D21"/>
    <w:rsid w:val="002056BD"/>
    <w:rsid w:val="00205982"/>
    <w:rsid w:val="002111DE"/>
    <w:rsid w:val="002132C7"/>
    <w:rsid w:val="00215807"/>
    <w:rsid w:val="002323A3"/>
    <w:rsid w:val="002336B4"/>
    <w:rsid w:val="00245328"/>
    <w:rsid w:val="00247683"/>
    <w:rsid w:val="002517CF"/>
    <w:rsid w:val="002520AF"/>
    <w:rsid w:val="00257B68"/>
    <w:rsid w:val="00257F5D"/>
    <w:rsid w:val="002623AC"/>
    <w:rsid w:val="002663E6"/>
    <w:rsid w:val="002679EB"/>
    <w:rsid w:val="00277F1A"/>
    <w:rsid w:val="00283CF6"/>
    <w:rsid w:val="002A66BC"/>
    <w:rsid w:val="002C2A43"/>
    <w:rsid w:val="002C7B88"/>
    <w:rsid w:val="002F4DB8"/>
    <w:rsid w:val="002F5EA8"/>
    <w:rsid w:val="003032DE"/>
    <w:rsid w:val="003071B7"/>
    <w:rsid w:val="00312BF7"/>
    <w:rsid w:val="00313CD4"/>
    <w:rsid w:val="00314D96"/>
    <w:rsid w:val="0032502F"/>
    <w:rsid w:val="00327963"/>
    <w:rsid w:val="00337A57"/>
    <w:rsid w:val="00344836"/>
    <w:rsid w:val="00351052"/>
    <w:rsid w:val="00352E83"/>
    <w:rsid w:val="00367383"/>
    <w:rsid w:val="00371C87"/>
    <w:rsid w:val="00373EBC"/>
    <w:rsid w:val="00381CC0"/>
    <w:rsid w:val="0039057E"/>
    <w:rsid w:val="0039098C"/>
    <w:rsid w:val="0039492D"/>
    <w:rsid w:val="003969E4"/>
    <w:rsid w:val="003A2CAC"/>
    <w:rsid w:val="003B10F0"/>
    <w:rsid w:val="003C34FF"/>
    <w:rsid w:val="003C3C05"/>
    <w:rsid w:val="003D18A0"/>
    <w:rsid w:val="003D596B"/>
    <w:rsid w:val="003E50DB"/>
    <w:rsid w:val="00400CF6"/>
    <w:rsid w:val="00425E88"/>
    <w:rsid w:val="00426648"/>
    <w:rsid w:val="00442F96"/>
    <w:rsid w:val="0044496B"/>
    <w:rsid w:val="00453B84"/>
    <w:rsid w:val="00460C42"/>
    <w:rsid w:val="00466C35"/>
    <w:rsid w:val="00467387"/>
    <w:rsid w:val="0046767B"/>
    <w:rsid w:val="00480F0F"/>
    <w:rsid w:val="00484A03"/>
    <w:rsid w:val="00486983"/>
    <w:rsid w:val="00491A4E"/>
    <w:rsid w:val="004A479E"/>
    <w:rsid w:val="004B041C"/>
    <w:rsid w:val="004C3B7F"/>
    <w:rsid w:val="004C45C4"/>
    <w:rsid w:val="004C67E5"/>
    <w:rsid w:val="004C6F23"/>
    <w:rsid w:val="004E010E"/>
    <w:rsid w:val="004E4907"/>
    <w:rsid w:val="004E64DF"/>
    <w:rsid w:val="004F07A2"/>
    <w:rsid w:val="00501268"/>
    <w:rsid w:val="00505148"/>
    <w:rsid w:val="00506230"/>
    <w:rsid w:val="005120F3"/>
    <w:rsid w:val="00513F06"/>
    <w:rsid w:val="0052197E"/>
    <w:rsid w:val="00525737"/>
    <w:rsid w:val="00526F86"/>
    <w:rsid w:val="0053438C"/>
    <w:rsid w:val="00534D16"/>
    <w:rsid w:val="005459F6"/>
    <w:rsid w:val="0055077B"/>
    <w:rsid w:val="0056655B"/>
    <w:rsid w:val="00567C24"/>
    <w:rsid w:val="00571411"/>
    <w:rsid w:val="00572688"/>
    <w:rsid w:val="005737CE"/>
    <w:rsid w:val="0058568F"/>
    <w:rsid w:val="00591E51"/>
    <w:rsid w:val="005B1BB3"/>
    <w:rsid w:val="005C5B0A"/>
    <w:rsid w:val="005D57C6"/>
    <w:rsid w:val="005F145D"/>
    <w:rsid w:val="00605BF3"/>
    <w:rsid w:val="00606465"/>
    <w:rsid w:val="00610387"/>
    <w:rsid w:val="00617AA2"/>
    <w:rsid w:val="006263D0"/>
    <w:rsid w:val="006343C1"/>
    <w:rsid w:val="006345EC"/>
    <w:rsid w:val="006423E4"/>
    <w:rsid w:val="0064329E"/>
    <w:rsid w:val="00644CC6"/>
    <w:rsid w:val="006468D8"/>
    <w:rsid w:val="00657F9E"/>
    <w:rsid w:val="0066450B"/>
    <w:rsid w:val="006646D6"/>
    <w:rsid w:val="006826D5"/>
    <w:rsid w:val="00692928"/>
    <w:rsid w:val="006B73C5"/>
    <w:rsid w:val="006C1592"/>
    <w:rsid w:val="006C54A2"/>
    <w:rsid w:val="006D0D6F"/>
    <w:rsid w:val="006D705B"/>
    <w:rsid w:val="006F668F"/>
    <w:rsid w:val="00701D57"/>
    <w:rsid w:val="00707030"/>
    <w:rsid w:val="007073C6"/>
    <w:rsid w:val="00714837"/>
    <w:rsid w:val="00771B0D"/>
    <w:rsid w:val="007810B2"/>
    <w:rsid w:val="007870A0"/>
    <w:rsid w:val="007A2C42"/>
    <w:rsid w:val="007A2C86"/>
    <w:rsid w:val="007B07B5"/>
    <w:rsid w:val="007B3C02"/>
    <w:rsid w:val="007C2F1A"/>
    <w:rsid w:val="007C39FF"/>
    <w:rsid w:val="007C6A06"/>
    <w:rsid w:val="007D3BA1"/>
    <w:rsid w:val="007D4D0C"/>
    <w:rsid w:val="007E03E8"/>
    <w:rsid w:val="007E1606"/>
    <w:rsid w:val="007F40EB"/>
    <w:rsid w:val="007F5AAF"/>
    <w:rsid w:val="007F6803"/>
    <w:rsid w:val="008078A4"/>
    <w:rsid w:val="00815FE3"/>
    <w:rsid w:val="008169AA"/>
    <w:rsid w:val="00821F50"/>
    <w:rsid w:val="0084035D"/>
    <w:rsid w:val="00840F86"/>
    <w:rsid w:val="00845499"/>
    <w:rsid w:val="0085145E"/>
    <w:rsid w:val="008571C0"/>
    <w:rsid w:val="00874D4C"/>
    <w:rsid w:val="00877F07"/>
    <w:rsid w:val="0088032D"/>
    <w:rsid w:val="00880556"/>
    <w:rsid w:val="00882A8A"/>
    <w:rsid w:val="008904FB"/>
    <w:rsid w:val="00892FB6"/>
    <w:rsid w:val="008A7869"/>
    <w:rsid w:val="008C111B"/>
    <w:rsid w:val="008C2C2C"/>
    <w:rsid w:val="008C4D5F"/>
    <w:rsid w:val="008C7AE2"/>
    <w:rsid w:val="008D260F"/>
    <w:rsid w:val="008D66A5"/>
    <w:rsid w:val="008D6F4F"/>
    <w:rsid w:val="008E13F3"/>
    <w:rsid w:val="008E379A"/>
    <w:rsid w:val="008E579E"/>
    <w:rsid w:val="008E715F"/>
    <w:rsid w:val="008F028A"/>
    <w:rsid w:val="008F2870"/>
    <w:rsid w:val="009039DA"/>
    <w:rsid w:val="00907320"/>
    <w:rsid w:val="00911424"/>
    <w:rsid w:val="00913479"/>
    <w:rsid w:val="00923C35"/>
    <w:rsid w:val="009240E3"/>
    <w:rsid w:val="0092412D"/>
    <w:rsid w:val="00926CAD"/>
    <w:rsid w:val="00934B63"/>
    <w:rsid w:val="009432A5"/>
    <w:rsid w:val="009441AE"/>
    <w:rsid w:val="00947A31"/>
    <w:rsid w:val="00952943"/>
    <w:rsid w:val="00972CCB"/>
    <w:rsid w:val="009734B9"/>
    <w:rsid w:val="00974061"/>
    <w:rsid w:val="009740A8"/>
    <w:rsid w:val="00980EEF"/>
    <w:rsid w:val="00981045"/>
    <w:rsid w:val="00982F34"/>
    <w:rsid w:val="00983004"/>
    <w:rsid w:val="0099456D"/>
    <w:rsid w:val="009A60AC"/>
    <w:rsid w:val="009A6982"/>
    <w:rsid w:val="009B000E"/>
    <w:rsid w:val="009B1535"/>
    <w:rsid w:val="009B766F"/>
    <w:rsid w:val="009C55A0"/>
    <w:rsid w:val="009C665C"/>
    <w:rsid w:val="009C7470"/>
    <w:rsid w:val="009D5511"/>
    <w:rsid w:val="009D63E5"/>
    <w:rsid w:val="009E1C6B"/>
    <w:rsid w:val="009F4582"/>
    <w:rsid w:val="00A01A72"/>
    <w:rsid w:val="00A1206E"/>
    <w:rsid w:val="00A170A0"/>
    <w:rsid w:val="00A215ED"/>
    <w:rsid w:val="00A36090"/>
    <w:rsid w:val="00A50003"/>
    <w:rsid w:val="00A501EF"/>
    <w:rsid w:val="00A54D6F"/>
    <w:rsid w:val="00A662B0"/>
    <w:rsid w:val="00A74424"/>
    <w:rsid w:val="00A8680F"/>
    <w:rsid w:val="00AA76E8"/>
    <w:rsid w:val="00AB2E42"/>
    <w:rsid w:val="00AB3047"/>
    <w:rsid w:val="00AB49B8"/>
    <w:rsid w:val="00AB5878"/>
    <w:rsid w:val="00AB76EC"/>
    <w:rsid w:val="00AC28CB"/>
    <w:rsid w:val="00AD3EF9"/>
    <w:rsid w:val="00AD4C4A"/>
    <w:rsid w:val="00AE2C70"/>
    <w:rsid w:val="00AF054E"/>
    <w:rsid w:val="00B15C54"/>
    <w:rsid w:val="00B2190B"/>
    <w:rsid w:val="00B25443"/>
    <w:rsid w:val="00B30DA2"/>
    <w:rsid w:val="00B42CBF"/>
    <w:rsid w:val="00B57EC2"/>
    <w:rsid w:val="00B93658"/>
    <w:rsid w:val="00BA32C2"/>
    <w:rsid w:val="00BC0047"/>
    <w:rsid w:val="00BC2AE0"/>
    <w:rsid w:val="00BC61B1"/>
    <w:rsid w:val="00BD3DAB"/>
    <w:rsid w:val="00BD4C1F"/>
    <w:rsid w:val="00BE4AD3"/>
    <w:rsid w:val="00BF73A1"/>
    <w:rsid w:val="00BF798E"/>
    <w:rsid w:val="00C050F1"/>
    <w:rsid w:val="00C12DCB"/>
    <w:rsid w:val="00C21DF2"/>
    <w:rsid w:val="00C2381E"/>
    <w:rsid w:val="00C27B03"/>
    <w:rsid w:val="00C42015"/>
    <w:rsid w:val="00C54952"/>
    <w:rsid w:val="00C56118"/>
    <w:rsid w:val="00C56BB7"/>
    <w:rsid w:val="00C704D3"/>
    <w:rsid w:val="00C73FEE"/>
    <w:rsid w:val="00C8078D"/>
    <w:rsid w:val="00C8449A"/>
    <w:rsid w:val="00C928C8"/>
    <w:rsid w:val="00C966BC"/>
    <w:rsid w:val="00C97E78"/>
    <w:rsid w:val="00CA012D"/>
    <w:rsid w:val="00CA3D9A"/>
    <w:rsid w:val="00CB1A17"/>
    <w:rsid w:val="00CB53A3"/>
    <w:rsid w:val="00CC2202"/>
    <w:rsid w:val="00CC289B"/>
    <w:rsid w:val="00CC7ED3"/>
    <w:rsid w:val="00CD2949"/>
    <w:rsid w:val="00CE4F09"/>
    <w:rsid w:val="00CE7D68"/>
    <w:rsid w:val="00CF1524"/>
    <w:rsid w:val="00CF1AE3"/>
    <w:rsid w:val="00D15EF1"/>
    <w:rsid w:val="00D164C9"/>
    <w:rsid w:val="00D33FB6"/>
    <w:rsid w:val="00D560D2"/>
    <w:rsid w:val="00D603D5"/>
    <w:rsid w:val="00D6214B"/>
    <w:rsid w:val="00D62D05"/>
    <w:rsid w:val="00D660D1"/>
    <w:rsid w:val="00D717F3"/>
    <w:rsid w:val="00D73C51"/>
    <w:rsid w:val="00D85107"/>
    <w:rsid w:val="00D90288"/>
    <w:rsid w:val="00D95377"/>
    <w:rsid w:val="00DB024C"/>
    <w:rsid w:val="00DB16CC"/>
    <w:rsid w:val="00DB5B46"/>
    <w:rsid w:val="00DC262B"/>
    <w:rsid w:val="00DC2B98"/>
    <w:rsid w:val="00DC55D3"/>
    <w:rsid w:val="00DC6694"/>
    <w:rsid w:val="00DD0589"/>
    <w:rsid w:val="00DD227F"/>
    <w:rsid w:val="00DD3B3D"/>
    <w:rsid w:val="00DE2FD5"/>
    <w:rsid w:val="00DE3941"/>
    <w:rsid w:val="00DE75BC"/>
    <w:rsid w:val="00DF1C9B"/>
    <w:rsid w:val="00E013CF"/>
    <w:rsid w:val="00E01891"/>
    <w:rsid w:val="00E02B7B"/>
    <w:rsid w:val="00E05954"/>
    <w:rsid w:val="00E05FF4"/>
    <w:rsid w:val="00E10BB6"/>
    <w:rsid w:val="00E13938"/>
    <w:rsid w:val="00E172D6"/>
    <w:rsid w:val="00E22DB4"/>
    <w:rsid w:val="00E268CE"/>
    <w:rsid w:val="00E26DDE"/>
    <w:rsid w:val="00E345D1"/>
    <w:rsid w:val="00E477D7"/>
    <w:rsid w:val="00E5387E"/>
    <w:rsid w:val="00E5399A"/>
    <w:rsid w:val="00E6686F"/>
    <w:rsid w:val="00E72C81"/>
    <w:rsid w:val="00E747F0"/>
    <w:rsid w:val="00E772A8"/>
    <w:rsid w:val="00E77DA0"/>
    <w:rsid w:val="00E87814"/>
    <w:rsid w:val="00E971A9"/>
    <w:rsid w:val="00EA075F"/>
    <w:rsid w:val="00EA09EF"/>
    <w:rsid w:val="00EA340B"/>
    <w:rsid w:val="00EA420E"/>
    <w:rsid w:val="00EA51E9"/>
    <w:rsid w:val="00EA6DAA"/>
    <w:rsid w:val="00EB3A8A"/>
    <w:rsid w:val="00EC2B7B"/>
    <w:rsid w:val="00EC2C40"/>
    <w:rsid w:val="00ED0DFE"/>
    <w:rsid w:val="00EE02CA"/>
    <w:rsid w:val="00EE1AD8"/>
    <w:rsid w:val="00EE361C"/>
    <w:rsid w:val="00EE56BF"/>
    <w:rsid w:val="00EF01C1"/>
    <w:rsid w:val="00F103AF"/>
    <w:rsid w:val="00F11FE5"/>
    <w:rsid w:val="00F2080A"/>
    <w:rsid w:val="00F2476D"/>
    <w:rsid w:val="00F3009D"/>
    <w:rsid w:val="00F33782"/>
    <w:rsid w:val="00F42A58"/>
    <w:rsid w:val="00F45021"/>
    <w:rsid w:val="00F51A26"/>
    <w:rsid w:val="00F56F0D"/>
    <w:rsid w:val="00F60C33"/>
    <w:rsid w:val="00F6215F"/>
    <w:rsid w:val="00F7110D"/>
    <w:rsid w:val="00F71958"/>
    <w:rsid w:val="00F73AB8"/>
    <w:rsid w:val="00F754ED"/>
    <w:rsid w:val="00F75A5F"/>
    <w:rsid w:val="00F8452C"/>
    <w:rsid w:val="00FA0D3E"/>
    <w:rsid w:val="00FB2AC1"/>
    <w:rsid w:val="00FD5034"/>
    <w:rsid w:val="00FD7F49"/>
    <w:rsid w:val="00FE3847"/>
    <w:rsid w:val="00FF0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5077B"/>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8D8"/>
    <w:pPr>
      <w:tabs>
        <w:tab w:val="center" w:pos="4680"/>
        <w:tab w:val="right" w:pos="9360"/>
      </w:tabs>
    </w:pPr>
  </w:style>
  <w:style w:type="character" w:customStyle="1" w:styleId="HeaderChar">
    <w:name w:val="Header Char"/>
    <w:basedOn w:val="DefaultParagraphFont"/>
    <w:link w:val="Header"/>
    <w:uiPriority w:val="99"/>
    <w:semiHidden/>
    <w:rsid w:val="006468D8"/>
  </w:style>
  <w:style w:type="paragraph" w:styleId="Footer">
    <w:name w:val="footer"/>
    <w:basedOn w:val="Normal"/>
    <w:link w:val="FooterChar"/>
    <w:uiPriority w:val="99"/>
    <w:unhideWhenUsed/>
    <w:rsid w:val="006468D8"/>
    <w:pPr>
      <w:tabs>
        <w:tab w:val="center" w:pos="4680"/>
        <w:tab w:val="right" w:pos="9360"/>
      </w:tabs>
    </w:pPr>
  </w:style>
  <w:style w:type="character" w:customStyle="1" w:styleId="FooterChar">
    <w:name w:val="Footer Char"/>
    <w:basedOn w:val="DefaultParagraphFont"/>
    <w:link w:val="Footer"/>
    <w:uiPriority w:val="99"/>
    <w:rsid w:val="006468D8"/>
  </w:style>
  <w:style w:type="character" w:customStyle="1" w:styleId="Heading2Char">
    <w:name w:val="Heading 2 Char"/>
    <w:basedOn w:val="DefaultParagraphFont"/>
    <w:link w:val="Heading2"/>
    <w:rsid w:val="0055077B"/>
    <w:rPr>
      <w:rFonts w:ascii="Arial Narrow" w:eastAsia="Times New Roman" w:hAnsi="Arial Narrow" w:cs="Times New Roman"/>
      <w:b/>
      <w:bCs/>
      <w:szCs w:val="24"/>
    </w:rPr>
  </w:style>
  <w:style w:type="paragraph" w:customStyle="1" w:styleId="Default">
    <w:name w:val="Default"/>
    <w:rsid w:val="009D551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11FE5"/>
    <w:pPr>
      <w:ind w:left="720"/>
      <w:contextualSpacing/>
    </w:pPr>
  </w:style>
  <w:style w:type="character" w:styleId="PlaceholderText">
    <w:name w:val="Placeholder Text"/>
    <w:basedOn w:val="DefaultParagraphFont"/>
    <w:uiPriority w:val="99"/>
    <w:semiHidden/>
    <w:rsid w:val="00913479"/>
    <w:rPr>
      <w:color w:val="808080"/>
    </w:rPr>
  </w:style>
  <w:style w:type="paragraph" w:styleId="BalloonText">
    <w:name w:val="Balloon Text"/>
    <w:basedOn w:val="Normal"/>
    <w:link w:val="BalloonTextChar"/>
    <w:uiPriority w:val="99"/>
    <w:semiHidden/>
    <w:unhideWhenUsed/>
    <w:rsid w:val="00E13938"/>
    <w:rPr>
      <w:rFonts w:ascii="Tahoma" w:hAnsi="Tahoma" w:cs="Tahoma"/>
      <w:sz w:val="16"/>
      <w:szCs w:val="16"/>
    </w:rPr>
  </w:style>
  <w:style w:type="character" w:customStyle="1" w:styleId="BalloonTextChar">
    <w:name w:val="Balloon Text Char"/>
    <w:basedOn w:val="DefaultParagraphFont"/>
    <w:link w:val="BalloonText"/>
    <w:uiPriority w:val="99"/>
    <w:semiHidden/>
    <w:rsid w:val="00E13938"/>
    <w:rPr>
      <w:rFonts w:ascii="Tahoma" w:eastAsia="Times New Roman" w:hAnsi="Tahoma" w:cs="Tahoma"/>
      <w:sz w:val="16"/>
      <w:szCs w:val="16"/>
    </w:rPr>
  </w:style>
  <w:style w:type="table" w:styleId="TableGrid">
    <w:name w:val="Table Grid"/>
    <w:basedOn w:val="TableNormal"/>
    <w:uiPriority w:val="59"/>
    <w:rsid w:val="0061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E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0142787">
      <w:bodyDiv w:val="1"/>
      <w:marLeft w:val="0"/>
      <w:marRight w:val="0"/>
      <w:marTop w:val="0"/>
      <w:marBottom w:val="0"/>
      <w:divBdr>
        <w:top w:val="none" w:sz="0" w:space="0" w:color="auto"/>
        <w:left w:val="none" w:sz="0" w:space="0" w:color="auto"/>
        <w:bottom w:val="none" w:sz="0" w:space="0" w:color="auto"/>
        <w:right w:val="none" w:sz="0" w:space="0" w:color="auto"/>
      </w:divBdr>
      <w:divsChild>
        <w:div w:id="505245596">
          <w:marLeft w:val="0"/>
          <w:marRight w:val="0"/>
          <w:marTop w:val="200"/>
          <w:marBottom w:val="0"/>
          <w:divBdr>
            <w:top w:val="none" w:sz="0" w:space="0" w:color="auto"/>
            <w:left w:val="none" w:sz="0" w:space="0" w:color="auto"/>
            <w:bottom w:val="none" w:sz="0" w:space="0" w:color="auto"/>
            <w:right w:val="none" w:sz="0" w:space="0" w:color="auto"/>
          </w:divBdr>
          <w:divsChild>
            <w:div w:id="1479147971">
              <w:marLeft w:val="0"/>
              <w:marRight w:val="0"/>
              <w:marTop w:val="0"/>
              <w:marBottom w:val="0"/>
              <w:divBdr>
                <w:top w:val="none" w:sz="0" w:space="0" w:color="auto"/>
                <w:left w:val="none" w:sz="0" w:space="0" w:color="auto"/>
                <w:bottom w:val="none" w:sz="0" w:space="0" w:color="auto"/>
                <w:right w:val="none" w:sz="0" w:space="0" w:color="auto"/>
              </w:divBdr>
              <w:divsChild>
                <w:div w:id="584529933">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tiger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s1\AppData\Roaming\Microsoft\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2CFF-FAF2-4378-BA5B-4E785373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18</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lhays1</dc:creator>
  <cp:lastModifiedBy>dkiser</cp:lastModifiedBy>
  <cp:revision>2</cp:revision>
  <cp:lastPrinted>2012-11-07T20:58:00Z</cp:lastPrinted>
  <dcterms:created xsi:type="dcterms:W3CDTF">2013-02-19T13:44:00Z</dcterms:created>
  <dcterms:modified xsi:type="dcterms:W3CDTF">2013-02-19T13:44:00Z</dcterms:modified>
</cp:coreProperties>
</file>